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9B528" w14:textId="77777777" w:rsidR="005D5427" w:rsidRDefault="002D3479" w:rsidP="005D5427">
      <w:pPr>
        <w:pStyle w:val="1"/>
        <w:spacing w:before="120"/>
        <w:jc w:val="center"/>
        <w:rPr>
          <w:rFonts w:ascii="Times New Roman" w:hAnsi="Times New Roman" w:cs="Times New Roman"/>
          <w:b/>
          <w:color w:val="auto"/>
        </w:rPr>
      </w:pPr>
      <w:r w:rsidRPr="002D3479">
        <w:rPr>
          <w:rFonts w:ascii="Times New Roman" w:hAnsi="Times New Roman" w:cs="Times New Roman"/>
          <w:b/>
          <w:color w:val="auto"/>
        </w:rPr>
        <w:t xml:space="preserve">Инструкция </w:t>
      </w:r>
      <w:r w:rsidR="00576F00">
        <w:rPr>
          <w:rFonts w:ascii="Times New Roman" w:hAnsi="Times New Roman" w:cs="Times New Roman"/>
          <w:b/>
          <w:color w:val="auto"/>
        </w:rPr>
        <w:t xml:space="preserve">по созданию учетных записей пользователей. </w:t>
      </w:r>
    </w:p>
    <w:p w14:paraId="19C13B47" w14:textId="76581064" w:rsidR="009A60A3" w:rsidRPr="002D3479" w:rsidRDefault="002D3479" w:rsidP="005D5427">
      <w:pPr>
        <w:pStyle w:val="1"/>
        <w:spacing w:before="120"/>
        <w:jc w:val="center"/>
        <w:rPr>
          <w:rFonts w:ascii="Times New Roman" w:hAnsi="Times New Roman" w:cs="Times New Roman"/>
          <w:b/>
          <w:color w:val="auto"/>
        </w:rPr>
      </w:pPr>
      <w:r w:rsidRPr="002D3479">
        <w:rPr>
          <w:rFonts w:ascii="Times New Roman" w:hAnsi="Times New Roman" w:cs="Times New Roman"/>
          <w:b/>
          <w:color w:val="auto"/>
        </w:rPr>
        <w:t>АРМ «Администратор задач»</w:t>
      </w:r>
    </w:p>
    <w:p w14:paraId="250BC91E" w14:textId="4260A3BD" w:rsidR="0077719F" w:rsidRPr="00251BF9" w:rsidRDefault="0077719F" w:rsidP="0077719F">
      <w:pPr>
        <w:pStyle w:val="a7"/>
        <w:ind w:firstLine="708"/>
        <w:jc w:val="both"/>
        <w:rPr>
          <w:sz w:val="28"/>
        </w:rPr>
      </w:pPr>
      <w:r w:rsidRPr="00C87408">
        <w:rPr>
          <w:color w:val="000000"/>
          <w:sz w:val="28"/>
          <w:szCs w:val="20"/>
        </w:rPr>
        <w:t xml:space="preserve">АРМ «Администратор задач» </w:t>
      </w:r>
      <w:r w:rsidRPr="00C87408">
        <w:rPr>
          <w:color w:val="000000"/>
          <w:sz w:val="28"/>
        </w:rPr>
        <w:t xml:space="preserve">предназначен для управления учетными записями </w:t>
      </w:r>
      <w:r w:rsidR="00474822">
        <w:rPr>
          <w:color w:val="000000"/>
          <w:sz w:val="28"/>
        </w:rPr>
        <w:t xml:space="preserve">пользователей </w:t>
      </w:r>
      <w:r w:rsidRPr="00C87408">
        <w:rPr>
          <w:color w:val="000000"/>
          <w:sz w:val="28"/>
        </w:rPr>
        <w:t>АС АДБ, а именно для создания новых пользователей, а также редактирования, разблокировки и отключения существующих учетных записей.</w:t>
      </w:r>
    </w:p>
    <w:p w14:paraId="502F51D3" w14:textId="6FEFAAB0" w:rsidR="0077719F" w:rsidRDefault="009A60A3" w:rsidP="0077719F">
      <w:pPr>
        <w:pStyle w:val="a7"/>
        <w:spacing w:after="0" w:afterAutospacing="0"/>
        <w:ind w:firstLine="708"/>
        <w:jc w:val="both"/>
        <w:rPr>
          <w:sz w:val="28"/>
        </w:rPr>
      </w:pPr>
      <w:r w:rsidRPr="00251BF9">
        <w:rPr>
          <w:sz w:val="28"/>
        </w:rPr>
        <w:t>Кажд</w:t>
      </w:r>
      <w:r w:rsidR="00474822">
        <w:rPr>
          <w:sz w:val="28"/>
        </w:rPr>
        <w:t>ому</w:t>
      </w:r>
      <w:r w:rsidRPr="00251BF9">
        <w:rPr>
          <w:sz w:val="28"/>
        </w:rPr>
        <w:t xml:space="preserve"> администратор</w:t>
      </w:r>
      <w:r w:rsidR="00474822">
        <w:rPr>
          <w:sz w:val="28"/>
        </w:rPr>
        <w:t>у</w:t>
      </w:r>
      <w:r w:rsidRPr="00251BF9">
        <w:rPr>
          <w:sz w:val="28"/>
        </w:rPr>
        <w:t xml:space="preserve"> доходов </w:t>
      </w:r>
      <w:r w:rsidR="00474822">
        <w:rPr>
          <w:sz w:val="28"/>
        </w:rPr>
        <w:t>необходимо</w:t>
      </w:r>
      <w:r w:rsidRPr="00251BF9">
        <w:rPr>
          <w:sz w:val="28"/>
        </w:rPr>
        <w:t xml:space="preserve"> создать</w:t>
      </w:r>
      <w:r w:rsidR="0077719F">
        <w:rPr>
          <w:sz w:val="28"/>
        </w:rPr>
        <w:t>:</w:t>
      </w:r>
    </w:p>
    <w:p w14:paraId="4262E1E5" w14:textId="66B0A685" w:rsidR="0077719F" w:rsidRDefault="009A60A3" w:rsidP="0077719F">
      <w:pPr>
        <w:pStyle w:val="a7"/>
        <w:numPr>
          <w:ilvl w:val="0"/>
          <w:numId w:val="2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</w:rPr>
      </w:pPr>
      <w:r w:rsidRPr="00251BF9">
        <w:rPr>
          <w:sz w:val="28"/>
        </w:rPr>
        <w:t>учетные записи для подведомственны</w:t>
      </w:r>
      <w:r w:rsidR="0077719F">
        <w:rPr>
          <w:sz w:val="28"/>
        </w:rPr>
        <w:t xml:space="preserve">х </w:t>
      </w:r>
      <w:r w:rsidR="00474822">
        <w:rPr>
          <w:sz w:val="28"/>
        </w:rPr>
        <w:t>администраторов доходов</w:t>
      </w:r>
      <w:r w:rsidR="0077719F">
        <w:rPr>
          <w:sz w:val="28"/>
        </w:rPr>
        <w:t xml:space="preserve"> ближайшего уровня с правом доступа к АРМ «Администратор задач» и АРМ «Администратор доходов местных бюджетов»;</w:t>
      </w:r>
    </w:p>
    <w:p w14:paraId="6680EAA7" w14:textId="77777777" w:rsidR="0077719F" w:rsidRDefault="0077719F" w:rsidP="0077719F">
      <w:pPr>
        <w:pStyle w:val="a7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учетные записи для пользователей собственной организации с правом доступа к АРМ «Администратор доходов местных бюджетов».</w:t>
      </w:r>
    </w:p>
    <w:p w14:paraId="7AB6E80C" w14:textId="77777777" w:rsidR="009A60A3" w:rsidRPr="00027DB3" w:rsidRDefault="009A60A3" w:rsidP="00D840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7DB3">
        <w:rPr>
          <w:rFonts w:ascii="Times New Roman" w:eastAsia="Times New Roman" w:hAnsi="Times New Roman" w:cs="Times New Roman"/>
          <w:sz w:val="28"/>
          <w:szCs w:val="24"/>
          <w:lang w:eastAsia="ru-RU"/>
        </w:rPr>
        <w:t>Доступ к АРМ «Администратор задач»</w:t>
      </w:r>
      <w:r w:rsidR="002D347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осуществляется по следующим ссылкам</w:t>
      </w:r>
      <w:r w:rsidRPr="00027DB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55F11D54" w14:textId="3FEA7E11" w:rsidR="00251BF9" w:rsidRDefault="009A60A3" w:rsidP="00D84087">
      <w:pPr>
        <w:pStyle w:val="a7"/>
        <w:numPr>
          <w:ilvl w:val="0"/>
          <w:numId w:val="17"/>
        </w:numPr>
        <w:tabs>
          <w:tab w:val="left" w:pos="993"/>
        </w:tabs>
        <w:spacing w:before="0" w:beforeAutospacing="0" w:after="0" w:afterAutospacing="0"/>
        <w:ind w:left="0" w:firstLine="708"/>
        <w:jc w:val="both"/>
        <w:rPr>
          <w:sz w:val="28"/>
        </w:rPr>
      </w:pPr>
      <w:r w:rsidRPr="00251BF9">
        <w:rPr>
          <w:b/>
          <w:bCs/>
          <w:sz w:val="28"/>
        </w:rPr>
        <w:t>Внутренняя сеть Минфина</w:t>
      </w:r>
      <w:r w:rsidR="00474822">
        <w:rPr>
          <w:b/>
          <w:bCs/>
          <w:sz w:val="28"/>
        </w:rPr>
        <w:t xml:space="preserve"> </w:t>
      </w:r>
      <w:r w:rsidR="00474822" w:rsidRPr="00041919">
        <w:rPr>
          <w:rStyle w:val="a6"/>
          <w:b w:val="0"/>
          <w:bCs w:val="0"/>
          <w:sz w:val="28"/>
        </w:rPr>
        <w:t>(пользователи ГФУ, ФУ, ФО, исполкомов)</w:t>
      </w:r>
      <w:r w:rsidRPr="00474822">
        <w:rPr>
          <w:sz w:val="28"/>
        </w:rPr>
        <w:t>:</w:t>
      </w:r>
      <w:r w:rsidRPr="00251BF9">
        <w:rPr>
          <w:sz w:val="28"/>
        </w:rPr>
        <w:t xml:space="preserve"> </w:t>
      </w:r>
      <w:hyperlink r:id="rId6" w:history="1">
        <w:r w:rsidR="00251BF9" w:rsidRPr="001E0ED6">
          <w:rPr>
            <w:rStyle w:val="a5"/>
            <w:sz w:val="28"/>
          </w:rPr>
          <w:t>https://adbadmin.mfrb.by</w:t>
        </w:r>
      </w:hyperlink>
    </w:p>
    <w:p w14:paraId="1DFEFADB" w14:textId="2C0F0815" w:rsidR="009A60A3" w:rsidRPr="002D3479" w:rsidRDefault="009A60A3" w:rsidP="00D84087">
      <w:pPr>
        <w:pStyle w:val="a7"/>
        <w:numPr>
          <w:ilvl w:val="0"/>
          <w:numId w:val="17"/>
        </w:numPr>
        <w:tabs>
          <w:tab w:val="left" w:pos="993"/>
        </w:tabs>
        <w:ind w:left="0" w:firstLine="708"/>
        <w:jc w:val="both"/>
        <w:rPr>
          <w:rStyle w:val="a5"/>
          <w:color w:val="auto"/>
          <w:sz w:val="28"/>
          <w:u w:val="none"/>
        </w:rPr>
      </w:pPr>
      <w:r w:rsidRPr="00251BF9">
        <w:rPr>
          <w:b/>
          <w:bCs/>
          <w:sz w:val="28"/>
        </w:rPr>
        <w:t>Для остальных пользователей</w:t>
      </w:r>
      <w:r w:rsidR="00474822">
        <w:rPr>
          <w:b/>
          <w:bCs/>
          <w:sz w:val="28"/>
        </w:rPr>
        <w:t xml:space="preserve"> </w:t>
      </w:r>
      <w:r w:rsidR="00474822" w:rsidRPr="00041919">
        <w:rPr>
          <w:rStyle w:val="a6"/>
          <w:b w:val="0"/>
          <w:bCs w:val="0"/>
          <w:sz w:val="28"/>
        </w:rPr>
        <w:t>(вход через интернет</w:t>
      </w:r>
      <w:r w:rsidR="00474822" w:rsidRPr="00474822">
        <w:rPr>
          <w:rStyle w:val="a6"/>
          <w:b w:val="0"/>
          <w:bCs w:val="0"/>
          <w:sz w:val="28"/>
        </w:rPr>
        <w:t>)</w:t>
      </w:r>
      <w:r w:rsidRPr="00474822">
        <w:rPr>
          <w:sz w:val="28"/>
        </w:rPr>
        <w:t>:</w:t>
      </w:r>
      <w:r w:rsidRPr="00474822">
        <w:rPr>
          <w:b/>
          <w:bCs/>
          <w:sz w:val="28"/>
        </w:rPr>
        <w:t xml:space="preserve"> </w:t>
      </w:r>
      <w:hyperlink r:id="rId7" w:history="1">
        <w:r w:rsidR="00251BF9" w:rsidRPr="001E0ED6">
          <w:rPr>
            <w:rStyle w:val="a5"/>
            <w:sz w:val="28"/>
          </w:rPr>
          <w:t>https://iadbadmin.ivcmf.by</w:t>
        </w:r>
      </w:hyperlink>
    </w:p>
    <w:p w14:paraId="59EA6725" w14:textId="77777777" w:rsidR="002D3479" w:rsidRDefault="002D3479" w:rsidP="00D84087">
      <w:pPr>
        <w:pStyle w:val="a7"/>
        <w:ind w:firstLine="708"/>
        <w:jc w:val="both"/>
        <w:rPr>
          <w:sz w:val="28"/>
        </w:rPr>
      </w:pPr>
      <w:r w:rsidRPr="009A60A3">
        <w:rPr>
          <w:rFonts w:ascii="Segoe UI Symbol" w:hAnsi="Segoe UI Symbol" w:cs="Segoe UI Symbol"/>
          <w:sz w:val="28"/>
        </w:rPr>
        <w:t>⚠️</w:t>
      </w:r>
      <w:r w:rsidRPr="009A60A3">
        <w:rPr>
          <w:sz w:val="28"/>
        </w:rPr>
        <w:t xml:space="preserve"> </w:t>
      </w:r>
      <w:r w:rsidRPr="009A60A3">
        <w:rPr>
          <w:rStyle w:val="a6"/>
          <w:sz w:val="28"/>
        </w:rPr>
        <w:t>Важно:</w:t>
      </w:r>
      <w:r w:rsidRPr="009A60A3">
        <w:rPr>
          <w:sz w:val="28"/>
        </w:rPr>
        <w:t xml:space="preserve"> Для корректной и стабильной работы рекомендуется использовать браузер </w:t>
      </w:r>
      <w:proofErr w:type="spellStart"/>
      <w:r w:rsidRPr="009A60A3">
        <w:rPr>
          <w:rStyle w:val="a6"/>
          <w:sz w:val="28"/>
        </w:rPr>
        <w:t>Google</w:t>
      </w:r>
      <w:proofErr w:type="spellEnd"/>
      <w:r w:rsidRPr="009A60A3">
        <w:rPr>
          <w:rStyle w:val="a6"/>
          <w:sz w:val="28"/>
        </w:rPr>
        <w:t xml:space="preserve"> </w:t>
      </w:r>
      <w:proofErr w:type="spellStart"/>
      <w:r w:rsidRPr="009A60A3">
        <w:rPr>
          <w:rStyle w:val="a6"/>
          <w:sz w:val="28"/>
        </w:rPr>
        <w:t>Chrome</w:t>
      </w:r>
      <w:proofErr w:type="spellEnd"/>
      <w:r w:rsidRPr="009A60A3">
        <w:rPr>
          <w:sz w:val="28"/>
        </w:rPr>
        <w:t>. Другие браузеры также поддерживаются, однако возможны ошибки или некорректное отображение элементов.</w:t>
      </w:r>
    </w:p>
    <w:p w14:paraId="1083CA24" w14:textId="77777777" w:rsidR="009A60A3" w:rsidRPr="00D84087" w:rsidRDefault="009A60A3" w:rsidP="00D84087">
      <w:pPr>
        <w:pStyle w:val="a7"/>
        <w:spacing w:before="0" w:beforeAutospacing="0" w:after="0" w:afterAutospacing="0"/>
        <w:ind w:firstLine="708"/>
        <w:jc w:val="both"/>
        <w:rPr>
          <w:sz w:val="28"/>
        </w:rPr>
      </w:pPr>
      <w:r w:rsidRPr="00D84087">
        <w:rPr>
          <w:sz w:val="28"/>
        </w:rPr>
        <w:t>В открывшемся окне</w:t>
      </w:r>
      <w:r w:rsidR="002D3479" w:rsidRPr="00D84087">
        <w:rPr>
          <w:sz w:val="28"/>
        </w:rPr>
        <w:t xml:space="preserve"> (</w:t>
      </w:r>
      <w:r w:rsidR="002D3479" w:rsidRPr="00474822">
        <w:rPr>
          <w:sz w:val="28"/>
        </w:rPr>
        <w:t>см.</w:t>
      </w:r>
      <w:r w:rsidR="002D3479" w:rsidRPr="00D84087">
        <w:rPr>
          <w:color w:val="4472C4" w:themeColor="accent5"/>
          <w:sz w:val="28"/>
        </w:rPr>
        <w:t xml:space="preserve"> рисунок 1</w:t>
      </w:r>
      <w:r w:rsidR="002D3479" w:rsidRPr="00D84087">
        <w:rPr>
          <w:sz w:val="28"/>
        </w:rPr>
        <w:t>)</w:t>
      </w:r>
      <w:r w:rsidRPr="00D84087">
        <w:rPr>
          <w:sz w:val="28"/>
        </w:rPr>
        <w:t>:</w:t>
      </w:r>
    </w:p>
    <w:p w14:paraId="2AEE766F" w14:textId="785F9D1C" w:rsidR="009A60A3" w:rsidRPr="00D84087" w:rsidRDefault="009A60A3" w:rsidP="00D84087">
      <w:pPr>
        <w:pStyle w:val="a7"/>
        <w:numPr>
          <w:ilvl w:val="0"/>
          <w:numId w:val="18"/>
        </w:numPr>
        <w:tabs>
          <w:tab w:val="clear" w:pos="720"/>
          <w:tab w:val="num" w:pos="993"/>
        </w:tabs>
        <w:spacing w:before="0" w:beforeAutospacing="0" w:after="0" w:afterAutospacing="0"/>
        <w:ind w:left="0" w:firstLine="708"/>
        <w:jc w:val="both"/>
        <w:rPr>
          <w:sz w:val="28"/>
        </w:rPr>
      </w:pPr>
      <w:r w:rsidRPr="00D84087">
        <w:rPr>
          <w:sz w:val="28"/>
        </w:rPr>
        <w:t>введите логин, пароль и капчу</w:t>
      </w:r>
      <w:r w:rsidR="00474822">
        <w:rPr>
          <w:sz w:val="28"/>
        </w:rPr>
        <w:t>;</w:t>
      </w:r>
    </w:p>
    <w:p w14:paraId="19425260" w14:textId="77777777" w:rsidR="009A60A3" w:rsidRPr="00D84087" w:rsidRDefault="009A60A3" w:rsidP="00D84087">
      <w:pPr>
        <w:pStyle w:val="a7"/>
        <w:numPr>
          <w:ilvl w:val="0"/>
          <w:numId w:val="18"/>
        </w:numPr>
        <w:tabs>
          <w:tab w:val="clear" w:pos="720"/>
          <w:tab w:val="num" w:pos="993"/>
        </w:tabs>
        <w:ind w:left="0" w:firstLine="708"/>
        <w:jc w:val="both"/>
        <w:rPr>
          <w:sz w:val="28"/>
        </w:rPr>
      </w:pPr>
      <w:r w:rsidRPr="00D84087">
        <w:rPr>
          <w:sz w:val="28"/>
        </w:rPr>
        <w:t xml:space="preserve">нажмите кнопку </w:t>
      </w:r>
      <w:r w:rsidRPr="00D84087">
        <w:rPr>
          <w:b/>
          <w:bCs/>
          <w:sz w:val="28"/>
        </w:rPr>
        <w:t>«Авторизация»</w:t>
      </w:r>
      <w:r w:rsidRPr="00D84087">
        <w:rPr>
          <w:sz w:val="28"/>
        </w:rPr>
        <w:t>.</w:t>
      </w:r>
    </w:p>
    <w:p w14:paraId="205EDC62" w14:textId="77777777" w:rsidR="00FF69A4" w:rsidRDefault="003B1138" w:rsidP="00D84087">
      <w:pPr>
        <w:pStyle w:val="a3"/>
        <w:tabs>
          <w:tab w:val="left" w:pos="993"/>
        </w:tabs>
        <w:ind w:left="0" w:right="-1"/>
        <w:jc w:val="center"/>
        <w:rPr>
          <w:rFonts w:ascii="Times New Roman" w:hAnsi="Times New Roman" w:cs="Times New Roman"/>
          <w:sz w:val="28"/>
          <w:szCs w:val="28"/>
        </w:rPr>
      </w:pPr>
      <w:r w:rsidRPr="00C435A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E83863D" wp14:editId="36C18FE7">
            <wp:extent cx="5160397" cy="2833668"/>
            <wp:effectExtent l="0" t="0" r="254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4331" cy="2852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73956" w14:textId="77777777" w:rsidR="002D3479" w:rsidRDefault="002D3479" w:rsidP="00D84087">
      <w:pPr>
        <w:pStyle w:val="a3"/>
        <w:tabs>
          <w:tab w:val="left" w:pos="993"/>
        </w:tabs>
        <w:ind w:left="0" w:right="-1"/>
        <w:jc w:val="center"/>
        <w:rPr>
          <w:rFonts w:ascii="Times New Roman" w:hAnsi="Times New Roman" w:cs="Times New Roman"/>
          <w:sz w:val="24"/>
          <w:szCs w:val="28"/>
        </w:rPr>
      </w:pPr>
      <w:r w:rsidRPr="002D3479">
        <w:rPr>
          <w:rFonts w:ascii="Times New Roman" w:hAnsi="Times New Roman" w:cs="Times New Roman"/>
          <w:sz w:val="24"/>
          <w:szCs w:val="28"/>
        </w:rPr>
        <w:t>Рисунок 1</w:t>
      </w:r>
    </w:p>
    <w:p w14:paraId="0AAF529D" w14:textId="77777777" w:rsidR="002D3479" w:rsidRDefault="002D3479" w:rsidP="00D84087">
      <w:pPr>
        <w:pStyle w:val="a7"/>
        <w:numPr>
          <w:ilvl w:val="0"/>
          <w:numId w:val="25"/>
        </w:numPr>
        <w:tabs>
          <w:tab w:val="left" w:pos="993"/>
        </w:tabs>
        <w:ind w:left="0" w:firstLine="708"/>
        <w:jc w:val="both"/>
        <w:rPr>
          <w:b/>
          <w:sz w:val="28"/>
        </w:rPr>
      </w:pPr>
      <w:r>
        <w:rPr>
          <w:b/>
          <w:sz w:val="28"/>
        </w:rPr>
        <w:lastRenderedPageBreak/>
        <w:t>Создание новых учетных записей</w:t>
      </w:r>
    </w:p>
    <w:p w14:paraId="0301179F" w14:textId="77777777" w:rsidR="009A60A3" w:rsidRPr="00027DB3" w:rsidRDefault="001D43DD" w:rsidP="00D84087">
      <w:pPr>
        <w:pStyle w:val="a7"/>
        <w:spacing w:before="0" w:beforeAutospacing="0" w:after="0" w:afterAutospacing="0"/>
        <w:ind w:firstLine="708"/>
        <w:jc w:val="both"/>
        <w:rPr>
          <w:sz w:val="28"/>
        </w:rPr>
      </w:pPr>
      <w:r>
        <w:rPr>
          <w:b/>
          <w:sz w:val="28"/>
        </w:rPr>
        <w:t>Для с</w:t>
      </w:r>
      <w:r w:rsidR="009A60A3" w:rsidRPr="00251BF9">
        <w:rPr>
          <w:b/>
          <w:sz w:val="28"/>
        </w:rPr>
        <w:t>оздани</w:t>
      </w:r>
      <w:r>
        <w:rPr>
          <w:b/>
          <w:sz w:val="28"/>
        </w:rPr>
        <w:t xml:space="preserve">я </w:t>
      </w:r>
      <w:r w:rsidR="009A60A3" w:rsidRPr="00251BF9">
        <w:rPr>
          <w:b/>
          <w:sz w:val="28"/>
        </w:rPr>
        <w:t>учетной записи</w:t>
      </w:r>
      <w:r>
        <w:rPr>
          <w:b/>
          <w:sz w:val="28"/>
        </w:rPr>
        <w:t xml:space="preserve"> </w:t>
      </w:r>
      <w:r w:rsidRPr="001D43DD">
        <w:rPr>
          <w:sz w:val="28"/>
        </w:rPr>
        <w:t>в</w:t>
      </w:r>
      <w:r w:rsidR="009A60A3" w:rsidRPr="00251BF9">
        <w:rPr>
          <w:sz w:val="28"/>
        </w:rPr>
        <w:t xml:space="preserve"> разделе </w:t>
      </w:r>
      <w:r w:rsidR="009A60A3" w:rsidRPr="00251BF9">
        <w:rPr>
          <w:b/>
          <w:bCs/>
          <w:sz w:val="28"/>
        </w:rPr>
        <w:t>«Пользователи»</w:t>
      </w:r>
      <w:r w:rsidR="009A60A3" w:rsidRPr="00251BF9">
        <w:rPr>
          <w:sz w:val="28"/>
        </w:rPr>
        <w:t xml:space="preserve"> нажмите кнопку </w:t>
      </w:r>
      <w:r w:rsidR="009A60A3" w:rsidRPr="00251BF9">
        <w:rPr>
          <w:b/>
          <w:bCs/>
          <w:sz w:val="28"/>
        </w:rPr>
        <w:t>«Добавить»</w:t>
      </w:r>
      <w:r w:rsidR="009A60A3" w:rsidRPr="00251BF9">
        <w:rPr>
          <w:sz w:val="28"/>
        </w:rPr>
        <w:t>.</w:t>
      </w:r>
      <w:r w:rsidR="002D3479">
        <w:rPr>
          <w:sz w:val="28"/>
        </w:rPr>
        <w:t xml:space="preserve"> В открывшемся окне (</w:t>
      </w:r>
      <w:r w:rsidR="002D3479" w:rsidRPr="00474822">
        <w:rPr>
          <w:sz w:val="28"/>
        </w:rPr>
        <w:t>см.</w:t>
      </w:r>
      <w:r w:rsidR="002D3479" w:rsidRPr="002D3479">
        <w:rPr>
          <w:color w:val="4472C4" w:themeColor="accent5"/>
          <w:sz w:val="28"/>
        </w:rPr>
        <w:t xml:space="preserve"> рисунок 2</w:t>
      </w:r>
      <w:r w:rsidR="002D3479">
        <w:rPr>
          <w:sz w:val="28"/>
        </w:rPr>
        <w:t>) необходимо заполнить следующие</w:t>
      </w:r>
      <w:r w:rsidR="009A60A3" w:rsidRPr="00027DB3">
        <w:rPr>
          <w:sz w:val="28"/>
        </w:rPr>
        <w:t xml:space="preserve"> пол</w:t>
      </w:r>
      <w:r w:rsidR="002D3479">
        <w:rPr>
          <w:sz w:val="28"/>
        </w:rPr>
        <w:t>я</w:t>
      </w:r>
      <w:r w:rsidR="009A60A3" w:rsidRPr="00027DB3">
        <w:rPr>
          <w:sz w:val="28"/>
        </w:rPr>
        <w:t>:</w:t>
      </w:r>
    </w:p>
    <w:p w14:paraId="5BF3E648" w14:textId="4A48751D" w:rsidR="009A60A3" w:rsidRPr="00251BF9" w:rsidRDefault="009A60A3" w:rsidP="00D84087">
      <w:pPr>
        <w:pStyle w:val="a7"/>
        <w:numPr>
          <w:ilvl w:val="0"/>
          <w:numId w:val="19"/>
        </w:numPr>
        <w:tabs>
          <w:tab w:val="clear" w:pos="720"/>
          <w:tab w:val="num" w:pos="993"/>
        </w:tabs>
        <w:spacing w:before="0" w:beforeAutospacing="0"/>
        <w:ind w:left="0" w:firstLine="708"/>
        <w:jc w:val="both"/>
        <w:rPr>
          <w:sz w:val="28"/>
        </w:rPr>
      </w:pPr>
      <w:r w:rsidRPr="00251BF9">
        <w:rPr>
          <w:b/>
          <w:bCs/>
          <w:sz w:val="28"/>
        </w:rPr>
        <w:t>Логин</w:t>
      </w:r>
      <w:r w:rsidRPr="00251BF9">
        <w:rPr>
          <w:sz w:val="28"/>
        </w:rPr>
        <w:t xml:space="preserve"> – </w:t>
      </w:r>
      <w:r w:rsidR="001D43DD" w:rsidRPr="00251BF9">
        <w:rPr>
          <w:sz w:val="28"/>
        </w:rPr>
        <w:t>обязательное поле</w:t>
      </w:r>
      <w:r w:rsidR="000A3BE1">
        <w:rPr>
          <w:sz w:val="28"/>
        </w:rPr>
        <w:t xml:space="preserve"> (</w:t>
      </w:r>
      <w:r w:rsidR="00A245EB">
        <w:rPr>
          <w:sz w:val="28"/>
        </w:rPr>
        <w:t>определяется самостоятельно)</w:t>
      </w:r>
      <w:r w:rsidRPr="00251BF9">
        <w:rPr>
          <w:sz w:val="28"/>
        </w:rPr>
        <w:t>;</w:t>
      </w:r>
    </w:p>
    <w:p w14:paraId="36D648DA" w14:textId="77777777" w:rsidR="009A60A3" w:rsidRPr="00251BF9" w:rsidRDefault="009A60A3" w:rsidP="00D84087">
      <w:pPr>
        <w:pStyle w:val="a7"/>
        <w:numPr>
          <w:ilvl w:val="0"/>
          <w:numId w:val="19"/>
        </w:numPr>
        <w:tabs>
          <w:tab w:val="clear" w:pos="720"/>
          <w:tab w:val="num" w:pos="993"/>
        </w:tabs>
        <w:spacing w:before="0" w:beforeAutospacing="0"/>
        <w:ind w:left="0" w:firstLine="708"/>
        <w:jc w:val="both"/>
        <w:rPr>
          <w:sz w:val="28"/>
        </w:rPr>
      </w:pPr>
      <w:r w:rsidRPr="00251BF9">
        <w:rPr>
          <w:b/>
          <w:bCs/>
          <w:sz w:val="28"/>
        </w:rPr>
        <w:t>Фамилия, Имя, Отчество</w:t>
      </w:r>
      <w:r w:rsidRPr="00251BF9">
        <w:rPr>
          <w:sz w:val="28"/>
        </w:rPr>
        <w:t xml:space="preserve"> – </w:t>
      </w:r>
      <w:r w:rsidR="001D43DD" w:rsidRPr="00251BF9">
        <w:rPr>
          <w:sz w:val="28"/>
        </w:rPr>
        <w:t>обязательн</w:t>
      </w:r>
      <w:r w:rsidR="001D43DD">
        <w:rPr>
          <w:sz w:val="28"/>
        </w:rPr>
        <w:t>ые</w:t>
      </w:r>
      <w:r w:rsidR="001D43DD" w:rsidRPr="00251BF9">
        <w:rPr>
          <w:sz w:val="28"/>
        </w:rPr>
        <w:t xml:space="preserve"> пол</w:t>
      </w:r>
      <w:r w:rsidR="001D43DD">
        <w:rPr>
          <w:sz w:val="28"/>
        </w:rPr>
        <w:t>я</w:t>
      </w:r>
      <w:r w:rsidRPr="00251BF9">
        <w:rPr>
          <w:sz w:val="28"/>
        </w:rPr>
        <w:t>;</w:t>
      </w:r>
    </w:p>
    <w:p w14:paraId="55B5A4DE" w14:textId="77777777" w:rsidR="009A60A3" w:rsidRPr="00251BF9" w:rsidRDefault="009A60A3" w:rsidP="00A245EB">
      <w:pPr>
        <w:pStyle w:val="a7"/>
        <w:numPr>
          <w:ilvl w:val="0"/>
          <w:numId w:val="19"/>
        </w:numPr>
        <w:tabs>
          <w:tab w:val="clear" w:pos="720"/>
          <w:tab w:val="num" w:pos="993"/>
        </w:tabs>
        <w:spacing w:after="120" w:afterAutospacing="0"/>
        <w:ind w:left="0" w:firstLine="709"/>
        <w:jc w:val="both"/>
        <w:rPr>
          <w:sz w:val="28"/>
        </w:rPr>
      </w:pPr>
      <w:r w:rsidRPr="00251BF9">
        <w:rPr>
          <w:b/>
          <w:bCs/>
          <w:sz w:val="28"/>
        </w:rPr>
        <w:t>Коды задач пользователя</w:t>
      </w:r>
      <w:r w:rsidRPr="00251BF9">
        <w:rPr>
          <w:sz w:val="28"/>
        </w:rPr>
        <w:t xml:space="preserve"> – выберите из списка:</w:t>
      </w:r>
    </w:p>
    <w:p w14:paraId="3482B20A" w14:textId="3AAFFCAE" w:rsidR="009A60A3" w:rsidRPr="00251BF9" w:rsidRDefault="009A60A3" w:rsidP="00A245EB">
      <w:pPr>
        <w:pStyle w:val="a7"/>
        <w:numPr>
          <w:ilvl w:val="1"/>
          <w:numId w:val="29"/>
        </w:numPr>
        <w:tabs>
          <w:tab w:val="clear" w:pos="1440"/>
          <w:tab w:val="num" w:pos="1134"/>
        </w:tabs>
        <w:spacing w:before="60" w:beforeAutospacing="0" w:after="60" w:afterAutospacing="0"/>
        <w:ind w:left="0" w:firstLine="1077"/>
        <w:jc w:val="both"/>
        <w:rPr>
          <w:sz w:val="28"/>
        </w:rPr>
      </w:pPr>
      <w:r w:rsidRPr="00251BF9">
        <w:rPr>
          <w:i/>
          <w:iCs/>
          <w:sz w:val="28"/>
        </w:rPr>
        <w:t>АРМ «Администратор задач»</w:t>
      </w:r>
      <w:r w:rsidRPr="00251BF9">
        <w:rPr>
          <w:sz w:val="28"/>
        </w:rPr>
        <w:t xml:space="preserve"> – </w:t>
      </w:r>
      <w:r w:rsidR="00A245EB">
        <w:rPr>
          <w:sz w:val="28"/>
        </w:rPr>
        <w:t xml:space="preserve">выбирать только если пользователю необходимо предоставить </w:t>
      </w:r>
      <w:r w:rsidRPr="00251BF9">
        <w:rPr>
          <w:sz w:val="28"/>
        </w:rPr>
        <w:t xml:space="preserve">доступ к созданию </w:t>
      </w:r>
      <w:r w:rsidR="00A245EB">
        <w:rPr>
          <w:sz w:val="28"/>
        </w:rPr>
        <w:t xml:space="preserve">других </w:t>
      </w:r>
      <w:r w:rsidRPr="00251BF9">
        <w:rPr>
          <w:sz w:val="28"/>
        </w:rPr>
        <w:t>учетных записей;</w:t>
      </w:r>
    </w:p>
    <w:p w14:paraId="14F4F7DC" w14:textId="44CBFF7F" w:rsidR="009A60A3" w:rsidRPr="00251BF9" w:rsidRDefault="009A60A3" w:rsidP="00A245EB">
      <w:pPr>
        <w:pStyle w:val="a7"/>
        <w:numPr>
          <w:ilvl w:val="1"/>
          <w:numId w:val="29"/>
        </w:numPr>
        <w:tabs>
          <w:tab w:val="clear" w:pos="1440"/>
          <w:tab w:val="num" w:pos="1134"/>
        </w:tabs>
        <w:spacing w:after="60" w:afterAutospacing="0"/>
        <w:ind w:left="0" w:firstLine="1077"/>
        <w:jc w:val="both"/>
        <w:rPr>
          <w:sz w:val="28"/>
        </w:rPr>
      </w:pPr>
      <w:r w:rsidRPr="00251BF9">
        <w:rPr>
          <w:i/>
          <w:iCs/>
          <w:sz w:val="28"/>
        </w:rPr>
        <w:t>АРМ «Администратор доходов»</w:t>
      </w:r>
      <w:r w:rsidRPr="00251BF9">
        <w:rPr>
          <w:sz w:val="28"/>
        </w:rPr>
        <w:t xml:space="preserve"> – доступ </w:t>
      </w:r>
      <w:r w:rsidR="001D43DD">
        <w:rPr>
          <w:sz w:val="28"/>
        </w:rPr>
        <w:t xml:space="preserve">к основному </w:t>
      </w:r>
      <w:r w:rsidR="00A245EB">
        <w:rPr>
          <w:sz w:val="28"/>
        </w:rPr>
        <w:t>функционалу системы (</w:t>
      </w:r>
      <w:r w:rsidR="001D43DD">
        <w:rPr>
          <w:sz w:val="28"/>
        </w:rPr>
        <w:t>АРМ</w:t>
      </w:r>
      <w:r w:rsidR="00A245EB">
        <w:rPr>
          <w:sz w:val="28"/>
        </w:rPr>
        <w:t> </w:t>
      </w:r>
      <w:r w:rsidR="001D43DD">
        <w:rPr>
          <w:sz w:val="28"/>
        </w:rPr>
        <w:t>«Администратор доходов</w:t>
      </w:r>
      <w:r w:rsidR="00A245EB">
        <w:rPr>
          <w:sz w:val="28"/>
        </w:rPr>
        <w:t xml:space="preserve"> местных бюджетов</w:t>
      </w:r>
      <w:r w:rsidR="001D43DD">
        <w:rPr>
          <w:sz w:val="28"/>
        </w:rPr>
        <w:t>»</w:t>
      </w:r>
      <w:r w:rsidR="00A245EB">
        <w:rPr>
          <w:sz w:val="28"/>
        </w:rPr>
        <w:t>)</w:t>
      </w:r>
      <w:r w:rsidRPr="00251BF9">
        <w:rPr>
          <w:sz w:val="28"/>
        </w:rPr>
        <w:t>;</w:t>
      </w:r>
    </w:p>
    <w:p w14:paraId="14D57EAD" w14:textId="77777777" w:rsidR="009A60A3" w:rsidRPr="00251BF9" w:rsidRDefault="009A60A3" w:rsidP="00A245EB">
      <w:pPr>
        <w:pStyle w:val="a7"/>
        <w:numPr>
          <w:ilvl w:val="1"/>
          <w:numId w:val="29"/>
        </w:numPr>
        <w:spacing w:after="60" w:afterAutospacing="0"/>
        <w:ind w:left="1434" w:hanging="357"/>
        <w:jc w:val="both"/>
        <w:rPr>
          <w:sz w:val="28"/>
        </w:rPr>
      </w:pPr>
      <w:r w:rsidRPr="00251BF9">
        <w:rPr>
          <w:sz w:val="28"/>
        </w:rPr>
        <w:t>возможно выбрать оба варианта.</w:t>
      </w:r>
    </w:p>
    <w:p w14:paraId="5D697ED3" w14:textId="77777777" w:rsidR="009A60A3" w:rsidRPr="00251BF9" w:rsidRDefault="009A60A3" w:rsidP="00A245EB">
      <w:pPr>
        <w:pStyle w:val="a7"/>
        <w:numPr>
          <w:ilvl w:val="0"/>
          <w:numId w:val="19"/>
        </w:numPr>
        <w:tabs>
          <w:tab w:val="clear" w:pos="720"/>
          <w:tab w:val="num" w:pos="993"/>
        </w:tabs>
        <w:spacing w:after="0" w:afterAutospacing="0"/>
        <w:ind w:left="0" w:firstLine="709"/>
        <w:jc w:val="both"/>
        <w:rPr>
          <w:sz w:val="28"/>
        </w:rPr>
      </w:pPr>
      <w:r w:rsidRPr="00251BF9">
        <w:rPr>
          <w:b/>
          <w:bCs/>
          <w:sz w:val="28"/>
        </w:rPr>
        <w:t>Тип пользователя</w:t>
      </w:r>
      <w:r w:rsidRPr="00251BF9">
        <w:rPr>
          <w:sz w:val="28"/>
        </w:rPr>
        <w:t>:</w:t>
      </w:r>
    </w:p>
    <w:p w14:paraId="33334589" w14:textId="152EE213" w:rsidR="009A60A3" w:rsidRPr="00251BF9" w:rsidRDefault="009A60A3" w:rsidP="00A245EB">
      <w:pPr>
        <w:pStyle w:val="a7"/>
        <w:numPr>
          <w:ilvl w:val="1"/>
          <w:numId w:val="30"/>
        </w:numPr>
        <w:tabs>
          <w:tab w:val="clear" w:pos="1440"/>
          <w:tab w:val="num" w:pos="1134"/>
        </w:tabs>
        <w:spacing w:before="60" w:beforeAutospacing="0" w:after="60" w:afterAutospacing="0"/>
        <w:ind w:left="0" w:firstLine="1077"/>
        <w:jc w:val="both"/>
        <w:rPr>
          <w:sz w:val="28"/>
        </w:rPr>
      </w:pPr>
      <w:r w:rsidRPr="00251BF9">
        <w:rPr>
          <w:i/>
          <w:iCs/>
          <w:sz w:val="28"/>
        </w:rPr>
        <w:t>Администратор</w:t>
      </w:r>
      <w:r w:rsidRPr="00251BF9">
        <w:rPr>
          <w:sz w:val="28"/>
        </w:rPr>
        <w:t xml:space="preserve"> – </w:t>
      </w:r>
      <w:r w:rsidR="00B0285E">
        <w:rPr>
          <w:sz w:val="28"/>
        </w:rPr>
        <w:t>выбира</w:t>
      </w:r>
      <w:r w:rsidR="00A245EB">
        <w:rPr>
          <w:sz w:val="28"/>
        </w:rPr>
        <w:t xml:space="preserve">ть, если выше в </w:t>
      </w:r>
      <w:r w:rsidR="00B05F79">
        <w:rPr>
          <w:sz w:val="28"/>
        </w:rPr>
        <w:t xml:space="preserve">поле </w:t>
      </w:r>
      <w:r w:rsidR="00A245EB">
        <w:rPr>
          <w:sz w:val="28"/>
        </w:rPr>
        <w:t>«Коды задач пользователя</w:t>
      </w:r>
      <w:r w:rsidR="00B05F79">
        <w:rPr>
          <w:sz w:val="28"/>
        </w:rPr>
        <w:t>»</w:t>
      </w:r>
      <w:r w:rsidR="00A245EB">
        <w:rPr>
          <w:sz w:val="28"/>
        </w:rPr>
        <w:t xml:space="preserve"> выбран АРМ «Администратор задач»</w:t>
      </w:r>
      <w:r w:rsidR="00B0285E">
        <w:rPr>
          <w:sz w:val="28"/>
        </w:rPr>
        <w:t xml:space="preserve"> </w:t>
      </w:r>
      <w:r w:rsidR="00B05F79">
        <w:rPr>
          <w:sz w:val="28"/>
        </w:rPr>
        <w:t>(чаще всего используется</w:t>
      </w:r>
      <w:r w:rsidR="00B05F79" w:rsidRPr="00251BF9">
        <w:rPr>
          <w:sz w:val="28"/>
        </w:rPr>
        <w:t xml:space="preserve"> </w:t>
      </w:r>
      <w:r w:rsidR="00B05F79">
        <w:rPr>
          <w:sz w:val="28"/>
        </w:rPr>
        <w:t>при создании</w:t>
      </w:r>
      <w:r w:rsidR="00B05F79" w:rsidRPr="00251BF9">
        <w:rPr>
          <w:sz w:val="28"/>
        </w:rPr>
        <w:t xml:space="preserve"> </w:t>
      </w:r>
      <w:r w:rsidR="00B05F79">
        <w:rPr>
          <w:sz w:val="28"/>
        </w:rPr>
        <w:t>первой</w:t>
      </w:r>
      <w:r w:rsidR="00B05F79">
        <w:rPr>
          <w:sz w:val="28"/>
        </w:rPr>
        <w:t xml:space="preserve"> </w:t>
      </w:r>
      <w:r w:rsidR="00B05F79" w:rsidRPr="00251BF9">
        <w:rPr>
          <w:sz w:val="28"/>
        </w:rPr>
        <w:t>учетн</w:t>
      </w:r>
      <w:r w:rsidR="00B05F79">
        <w:rPr>
          <w:sz w:val="28"/>
        </w:rPr>
        <w:t>ой</w:t>
      </w:r>
      <w:r w:rsidR="00B05F79" w:rsidRPr="00251BF9">
        <w:rPr>
          <w:sz w:val="28"/>
        </w:rPr>
        <w:t xml:space="preserve"> запис</w:t>
      </w:r>
      <w:r w:rsidR="00B05F79">
        <w:rPr>
          <w:sz w:val="28"/>
        </w:rPr>
        <w:t>и</w:t>
      </w:r>
      <w:r w:rsidR="00B05F79" w:rsidRPr="00251BF9">
        <w:rPr>
          <w:sz w:val="28"/>
        </w:rPr>
        <w:t xml:space="preserve"> </w:t>
      </w:r>
      <w:r w:rsidR="00B05F79">
        <w:rPr>
          <w:sz w:val="28"/>
        </w:rPr>
        <w:t xml:space="preserve">для </w:t>
      </w:r>
      <w:r w:rsidR="00B05F79">
        <w:rPr>
          <w:sz w:val="28"/>
        </w:rPr>
        <w:t>подведомственного администратора доходов</w:t>
      </w:r>
      <w:r w:rsidR="00B05F79">
        <w:rPr>
          <w:sz w:val="28"/>
        </w:rPr>
        <w:t>)</w:t>
      </w:r>
      <w:r w:rsidRPr="00251BF9">
        <w:rPr>
          <w:sz w:val="28"/>
        </w:rPr>
        <w:t>;</w:t>
      </w:r>
    </w:p>
    <w:p w14:paraId="50FF6D4A" w14:textId="42A3B8F6" w:rsidR="009A60A3" w:rsidRPr="00251BF9" w:rsidRDefault="009A60A3" w:rsidP="00A245EB">
      <w:pPr>
        <w:pStyle w:val="a7"/>
        <w:numPr>
          <w:ilvl w:val="1"/>
          <w:numId w:val="30"/>
        </w:numPr>
        <w:tabs>
          <w:tab w:val="clear" w:pos="1440"/>
          <w:tab w:val="num" w:pos="1134"/>
        </w:tabs>
        <w:ind w:left="0" w:firstLine="1080"/>
        <w:jc w:val="both"/>
        <w:rPr>
          <w:sz w:val="28"/>
        </w:rPr>
      </w:pPr>
      <w:r w:rsidRPr="00251BF9">
        <w:rPr>
          <w:i/>
          <w:iCs/>
          <w:sz w:val="28"/>
        </w:rPr>
        <w:t>Пользователь</w:t>
      </w:r>
      <w:r w:rsidRPr="00251BF9">
        <w:rPr>
          <w:sz w:val="28"/>
        </w:rPr>
        <w:t xml:space="preserve"> – </w:t>
      </w:r>
      <w:r w:rsidR="00B0285E">
        <w:rPr>
          <w:sz w:val="28"/>
        </w:rPr>
        <w:t>выбира</w:t>
      </w:r>
      <w:r w:rsidR="00B05F79">
        <w:rPr>
          <w:sz w:val="28"/>
        </w:rPr>
        <w:t xml:space="preserve">ть, если </w:t>
      </w:r>
      <w:r w:rsidR="00B05F79">
        <w:rPr>
          <w:sz w:val="28"/>
        </w:rPr>
        <w:t xml:space="preserve">выше в поле «Коды задач пользователя» выбран </w:t>
      </w:r>
      <w:r w:rsidR="00B05F79" w:rsidRPr="00B05F79">
        <w:rPr>
          <w:b/>
          <w:bCs/>
          <w:sz w:val="28"/>
        </w:rPr>
        <w:t>только</w:t>
      </w:r>
      <w:r w:rsidR="00B05F79">
        <w:rPr>
          <w:sz w:val="28"/>
        </w:rPr>
        <w:t xml:space="preserve"> </w:t>
      </w:r>
      <w:r w:rsidR="00B05F79">
        <w:rPr>
          <w:sz w:val="28"/>
        </w:rPr>
        <w:t xml:space="preserve">АРМ «Администратор </w:t>
      </w:r>
      <w:r w:rsidR="00B05F79">
        <w:rPr>
          <w:sz w:val="28"/>
        </w:rPr>
        <w:t>доходов</w:t>
      </w:r>
      <w:r w:rsidR="00B05F79">
        <w:rPr>
          <w:sz w:val="28"/>
        </w:rPr>
        <w:t xml:space="preserve">» </w:t>
      </w:r>
      <w:r w:rsidR="00B05F79">
        <w:rPr>
          <w:sz w:val="28"/>
        </w:rPr>
        <w:t>(чаще всего используется</w:t>
      </w:r>
      <w:r w:rsidR="00B0285E" w:rsidRPr="00251BF9">
        <w:rPr>
          <w:sz w:val="28"/>
        </w:rPr>
        <w:t xml:space="preserve"> </w:t>
      </w:r>
      <w:r w:rsidR="00B0285E">
        <w:rPr>
          <w:sz w:val="28"/>
        </w:rPr>
        <w:t>при создании</w:t>
      </w:r>
      <w:r w:rsidRPr="00251BF9">
        <w:rPr>
          <w:sz w:val="28"/>
        </w:rPr>
        <w:t xml:space="preserve"> учетн</w:t>
      </w:r>
      <w:r w:rsidR="00B05F79">
        <w:rPr>
          <w:sz w:val="28"/>
        </w:rPr>
        <w:t>ых</w:t>
      </w:r>
      <w:r w:rsidRPr="00251BF9">
        <w:rPr>
          <w:sz w:val="28"/>
        </w:rPr>
        <w:t xml:space="preserve"> запис</w:t>
      </w:r>
      <w:r w:rsidR="00B05F79">
        <w:rPr>
          <w:sz w:val="28"/>
        </w:rPr>
        <w:t>ей</w:t>
      </w:r>
      <w:r w:rsidRPr="00251BF9">
        <w:rPr>
          <w:sz w:val="28"/>
        </w:rPr>
        <w:t xml:space="preserve"> </w:t>
      </w:r>
      <w:r w:rsidR="00B05F79">
        <w:rPr>
          <w:sz w:val="28"/>
        </w:rPr>
        <w:t xml:space="preserve">для </w:t>
      </w:r>
      <w:r w:rsidRPr="00251BF9">
        <w:rPr>
          <w:sz w:val="28"/>
        </w:rPr>
        <w:t>собственной организации</w:t>
      </w:r>
      <w:r w:rsidR="00B05F79">
        <w:rPr>
          <w:sz w:val="28"/>
        </w:rPr>
        <w:t>)</w:t>
      </w:r>
      <w:r w:rsidRPr="00251BF9">
        <w:rPr>
          <w:sz w:val="28"/>
        </w:rPr>
        <w:t>.</w:t>
      </w:r>
    </w:p>
    <w:p w14:paraId="55BD60EB" w14:textId="77777777" w:rsidR="00B05F79" w:rsidRDefault="009A60A3" w:rsidP="00B05F79">
      <w:pPr>
        <w:pStyle w:val="a7"/>
        <w:numPr>
          <w:ilvl w:val="0"/>
          <w:numId w:val="19"/>
        </w:numPr>
        <w:tabs>
          <w:tab w:val="clear" w:pos="720"/>
          <w:tab w:val="num" w:pos="993"/>
        </w:tabs>
        <w:spacing w:after="0" w:afterAutospacing="0"/>
        <w:ind w:left="0" w:firstLine="709"/>
        <w:jc w:val="both"/>
        <w:rPr>
          <w:sz w:val="28"/>
        </w:rPr>
      </w:pPr>
      <w:r w:rsidRPr="00251BF9">
        <w:rPr>
          <w:b/>
          <w:bCs/>
          <w:sz w:val="28"/>
        </w:rPr>
        <w:t>Организация</w:t>
      </w:r>
      <w:r w:rsidRPr="00251BF9">
        <w:rPr>
          <w:sz w:val="28"/>
        </w:rPr>
        <w:t xml:space="preserve"> – выберите из </w:t>
      </w:r>
      <w:r w:rsidR="00B0285E">
        <w:rPr>
          <w:sz w:val="28"/>
        </w:rPr>
        <w:t xml:space="preserve">открывающегося по кнопке </w:t>
      </w:r>
      <w:r w:rsidR="00B0285E">
        <w:rPr>
          <w:noProof/>
        </w:rPr>
        <w:drawing>
          <wp:inline distT="0" distB="0" distL="0" distR="0" wp14:anchorId="3ABA5E2B" wp14:editId="1ABB7BE1">
            <wp:extent cx="314325" cy="285750"/>
            <wp:effectExtent l="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285E" w:rsidRPr="00251BF9">
        <w:rPr>
          <w:sz w:val="28"/>
        </w:rPr>
        <w:t xml:space="preserve"> </w:t>
      </w:r>
      <w:r w:rsidRPr="00251BF9">
        <w:rPr>
          <w:sz w:val="28"/>
        </w:rPr>
        <w:t xml:space="preserve">списка. </w:t>
      </w:r>
    </w:p>
    <w:p w14:paraId="72108586" w14:textId="224FFF6D" w:rsidR="009A60A3" w:rsidRPr="00251BF9" w:rsidRDefault="009A60A3" w:rsidP="00B05F79">
      <w:pPr>
        <w:pStyle w:val="a7"/>
        <w:spacing w:before="0" w:beforeAutospacing="0"/>
        <w:ind w:firstLine="709"/>
        <w:jc w:val="both"/>
        <w:rPr>
          <w:sz w:val="28"/>
        </w:rPr>
      </w:pPr>
      <w:r w:rsidRPr="00251BF9">
        <w:rPr>
          <w:rFonts w:ascii="Segoe UI Symbol" w:hAnsi="Segoe UI Symbol" w:cs="Segoe UI Symbol"/>
          <w:sz w:val="28"/>
        </w:rPr>
        <w:t>⚠️</w:t>
      </w:r>
      <w:r w:rsidRPr="00251BF9">
        <w:rPr>
          <w:sz w:val="28"/>
        </w:rPr>
        <w:t xml:space="preserve"> Если организация отсутствует, </w:t>
      </w:r>
      <w:r w:rsidR="00B05F79">
        <w:rPr>
          <w:sz w:val="28"/>
        </w:rPr>
        <w:t xml:space="preserve">то добавьте ее </w:t>
      </w:r>
      <w:r w:rsidRPr="00251BF9">
        <w:rPr>
          <w:sz w:val="28"/>
        </w:rPr>
        <w:t xml:space="preserve">в справочник администраторов </w:t>
      </w:r>
      <w:r w:rsidR="00B05F79" w:rsidRPr="00251BF9">
        <w:rPr>
          <w:sz w:val="28"/>
        </w:rPr>
        <w:t>доходов</w:t>
      </w:r>
      <w:r w:rsidR="00B05F79">
        <w:rPr>
          <w:sz w:val="28"/>
        </w:rPr>
        <w:t xml:space="preserve"> (нижестоящих организаций) в АРМ «Администратор доходов местных бюджетов» (см. Инструкцию по началу работы с АС АДБ)</w:t>
      </w:r>
      <w:r w:rsidRPr="00251BF9">
        <w:rPr>
          <w:sz w:val="28"/>
        </w:rPr>
        <w:t>.</w:t>
      </w:r>
    </w:p>
    <w:p w14:paraId="7EDF571E" w14:textId="77777777" w:rsidR="009A60A3" w:rsidRPr="00251BF9" w:rsidRDefault="009A60A3" w:rsidP="00D84087">
      <w:pPr>
        <w:pStyle w:val="a7"/>
        <w:numPr>
          <w:ilvl w:val="0"/>
          <w:numId w:val="19"/>
        </w:numPr>
        <w:tabs>
          <w:tab w:val="clear" w:pos="720"/>
          <w:tab w:val="num" w:pos="993"/>
        </w:tabs>
        <w:ind w:left="0" w:firstLine="708"/>
        <w:jc w:val="both"/>
        <w:rPr>
          <w:sz w:val="28"/>
        </w:rPr>
      </w:pPr>
      <w:r w:rsidRPr="00251BF9">
        <w:rPr>
          <w:b/>
          <w:bCs/>
          <w:sz w:val="28"/>
        </w:rPr>
        <w:t>E-</w:t>
      </w:r>
      <w:proofErr w:type="spellStart"/>
      <w:r w:rsidRPr="00251BF9">
        <w:rPr>
          <w:b/>
          <w:bCs/>
          <w:sz w:val="28"/>
        </w:rPr>
        <w:t>mail</w:t>
      </w:r>
      <w:proofErr w:type="spellEnd"/>
      <w:r w:rsidRPr="00251BF9">
        <w:rPr>
          <w:sz w:val="28"/>
        </w:rPr>
        <w:t xml:space="preserve"> – обязательное поле (</w:t>
      </w:r>
      <w:r w:rsidRPr="00B0285E">
        <w:rPr>
          <w:sz w:val="28"/>
          <w:u w:val="single"/>
        </w:rPr>
        <w:t xml:space="preserve">галочку </w:t>
      </w:r>
      <w:r w:rsidR="00B0285E" w:rsidRPr="00B0285E">
        <w:rPr>
          <w:sz w:val="28"/>
          <w:u w:val="single"/>
        </w:rPr>
        <w:t xml:space="preserve">рядом с полем </w:t>
      </w:r>
      <w:r w:rsidRPr="00B0285E">
        <w:rPr>
          <w:sz w:val="28"/>
          <w:u w:val="single"/>
        </w:rPr>
        <w:t>не ставить</w:t>
      </w:r>
      <w:r w:rsidRPr="00251BF9">
        <w:rPr>
          <w:sz w:val="28"/>
        </w:rPr>
        <w:t>);</w:t>
      </w:r>
    </w:p>
    <w:p w14:paraId="591E1A66" w14:textId="77777777" w:rsidR="009A60A3" w:rsidRPr="00251BF9" w:rsidRDefault="009A60A3" w:rsidP="00D84087">
      <w:pPr>
        <w:pStyle w:val="a7"/>
        <w:numPr>
          <w:ilvl w:val="0"/>
          <w:numId w:val="19"/>
        </w:numPr>
        <w:tabs>
          <w:tab w:val="clear" w:pos="720"/>
          <w:tab w:val="num" w:pos="993"/>
        </w:tabs>
        <w:ind w:left="0" w:firstLine="708"/>
        <w:jc w:val="both"/>
        <w:rPr>
          <w:sz w:val="28"/>
        </w:rPr>
      </w:pPr>
      <w:r w:rsidRPr="00251BF9">
        <w:rPr>
          <w:b/>
          <w:bCs/>
          <w:sz w:val="28"/>
        </w:rPr>
        <w:t>Телефон (городской)</w:t>
      </w:r>
      <w:r w:rsidRPr="00251BF9">
        <w:rPr>
          <w:sz w:val="28"/>
        </w:rPr>
        <w:t xml:space="preserve"> – обязательное поле;</w:t>
      </w:r>
    </w:p>
    <w:p w14:paraId="72E7A8AC" w14:textId="77777777" w:rsidR="009A60A3" w:rsidRPr="00251BF9" w:rsidRDefault="009A60A3" w:rsidP="00D84087">
      <w:pPr>
        <w:pStyle w:val="a7"/>
        <w:numPr>
          <w:ilvl w:val="0"/>
          <w:numId w:val="19"/>
        </w:numPr>
        <w:tabs>
          <w:tab w:val="clear" w:pos="720"/>
          <w:tab w:val="num" w:pos="993"/>
        </w:tabs>
        <w:ind w:left="0" w:firstLine="708"/>
        <w:jc w:val="both"/>
        <w:rPr>
          <w:sz w:val="28"/>
        </w:rPr>
      </w:pPr>
      <w:r w:rsidRPr="00251BF9">
        <w:rPr>
          <w:b/>
          <w:bCs/>
          <w:sz w:val="28"/>
        </w:rPr>
        <w:t>Телефон (мобильный)</w:t>
      </w:r>
      <w:r w:rsidRPr="00251BF9">
        <w:rPr>
          <w:sz w:val="28"/>
        </w:rPr>
        <w:t xml:space="preserve"> – необязательное поле;</w:t>
      </w:r>
    </w:p>
    <w:p w14:paraId="3C3EC4B9" w14:textId="77777777" w:rsidR="009A60A3" w:rsidRPr="00251BF9" w:rsidRDefault="009A60A3" w:rsidP="00D84087">
      <w:pPr>
        <w:pStyle w:val="a7"/>
        <w:numPr>
          <w:ilvl w:val="0"/>
          <w:numId w:val="19"/>
        </w:numPr>
        <w:tabs>
          <w:tab w:val="clear" w:pos="720"/>
          <w:tab w:val="num" w:pos="993"/>
        </w:tabs>
        <w:ind w:left="0" w:firstLine="708"/>
        <w:jc w:val="both"/>
        <w:rPr>
          <w:sz w:val="28"/>
        </w:rPr>
      </w:pPr>
      <w:r w:rsidRPr="00251BF9">
        <w:rPr>
          <w:b/>
          <w:bCs/>
          <w:sz w:val="28"/>
        </w:rPr>
        <w:t>Пароль</w:t>
      </w:r>
      <w:r w:rsidRPr="00251BF9">
        <w:rPr>
          <w:sz w:val="28"/>
        </w:rPr>
        <w:t xml:space="preserve"> – обязательное поле</w:t>
      </w:r>
      <w:r w:rsidR="00D9136B">
        <w:rPr>
          <w:sz w:val="28"/>
        </w:rPr>
        <w:t>:</w:t>
      </w:r>
    </w:p>
    <w:p w14:paraId="4F0DB8F5" w14:textId="77777777" w:rsidR="009A60A3" w:rsidRPr="00251BF9" w:rsidRDefault="009A60A3" w:rsidP="00051A81">
      <w:pPr>
        <w:pStyle w:val="a7"/>
        <w:numPr>
          <w:ilvl w:val="1"/>
          <w:numId w:val="31"/>
        </w:numPr>
        <w:spacing w:after="0" w:afterAutospacing="0"/>
        <w:ind w:left="1434" w:hanging="357"/>
        <w:jc w:val="both"/>
        <w:rPr>
          <w:sz w:val="28"/>
        </w:rPr>
      </w:pPr>
      <w:r w:rsidRPr="00251BF9">
        <w:rPr>
          <w:sz w:val="28"/>
        </w:rPr>
        <w:t>можно сгенерировать автоматически</w:t>
      </w:r>
      <w:r w:rsidR="00B0285E">
        <w:rPr>
          <w:sz w:val="28"/>
        </w:rPr>
        <w:t xml:space="preserve"> по нажатию на кнопку</w:t>
      </w:r>
      <w:r w:rsidR="00B0285E" w:rsidRPr="00B0285E">
        <w:rPr>
          <w:noProof/>
        </w:rPr>
        <w:t xml:space="preserve"> </w:t>
      </w:r>
      <w:r w:rsidR="00B0285E">
        <w:rPr>
          <w:noProof/>
        </w:rPr>
        <w:drawing>
          <wp:inline distT="0" distB="0" distL="0" distR="0" wp14:anchorId="258C1B91" wp14:editId="0B0A3F54">
            <wp:extent cx="180975" cy="18097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51BF9">
        <w:rPr>
          <w:sz w:val="28"/>
        </w:rPr>
        <w:t>;</w:t>
      </w:r>
    </w:p>
    <w:p w14:paraId="5C7D8158" w14:textId="77777777" w:rsidR="009A60A3" w:rsidRPr="00251BF9" w:rsidRDefault="009A60A3" w:rsidP="00051A81">
      <w:pPr>
        <w:pStyle w:val="a7"/>
        <w:numPr>
          <w:ilvl w:val="1"/>
          <w:numId w:val="32"/>
        </w:numPr>
        <w:spacing w:before="0" w:beforeAutospacing="0"/>
        <w:ind w:left="1434" w:hanging="357"/>
        <w:jc w:val="both"/>
        <w:rPr>
          <w:sz w:val="28"/>
        </w:rPr>
      </w:pPr>
      <w:r w:rsidRPr="00251BF9">
        <w:rPr>
          <w:sz w:val="28"/>
        </w:rPr>
        <w:t>можно придумать самостоятельно (с учетом требований: длина ≥ 10 символов, наличие букв, цифр и спецсимволов).</w:t>
      </w:r>
      <w:r w:rsidR="00B0285E">
        <w:rPr>
          <w:sz w:val="28"/>
        </w:rPr>
        <w:t xml:space="preserve"> </w:t>
      </w:r>
      <w:r w:rsidR="00D9136B">
        <w:rPr>
          <w:sz w:val="28"/>
        </w:rPr>
        <w:t xml:space="preserve">Надежность пароля можно проверить по кнопке </w:t>
      </w:r>
      <w:r w:rsidR="00D9136B">
        <w:rPr>
          <w:noProof/>
        </w:rPr>
        <w:drawing>
          <wp:inline distT="0" distB="0" distL="0" distR="0" wp14:anchorId="232C2F17" wp14:editId="71175A52">
            <wp:extent cx="152400" cy="24765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136B">
        <w:rPr>
          <w:sz w:val="28"/>
        </w:rPr>
        <w:t>.</w:t>
      </w:r>
    </w:p>
    <w:p w14:paraId="55D7EDDA" w14:textId="77777777" w:rsidR="002D3479" w:rsidRPr="002D3479" w:rsidRDefault="00883CDB" w:rsidP="00D84087">
      <w:pPr>
        <w:pStyle w:val="a7"/>
        <w:numPr>
          <w:ilvl w:val="0"/>
          <w:numId w:val="19"/>
        </w:numPr>
        <w:tabs>
          <w:tab w:val="clear" w:pos="720"/>
          <w:tab w:val="num" w:pos="993"/>
        </w:tabs>
        <w:ind w:left="0" w:firstLine="708"/>
        <w:jc w:val="both"/>
        <w:rPr>
          <w:sz w:val="28"/>
        </w:rPr>
      </w:pPr>
      <w:r w:rsidRPr="002D3479">
        <w:rPr>
          <w:b/>
          <w:bCs/>
          <w:sz w:val="28"/>
        </w:rPr>
        <w:t>Подтверждение</w:t>
      </w:r>
      <w:r w:rsidR="009A60A3" w:rsidRPr="002D3479">
        <w:rPr>
          <w:b/>
          <w:bCs/>
          <w:sz w:val="28"/>
        </w:rPr>
        <w:t xml:space="preserve"> пароля</w:t>
      </w:r>
      <w:r w:rsidR="009A60A3" w:rsidRPr="002D3479">
        <w:rPr>
          <w:sz w:val="28"/>
        </w:rPr>
        <w:t xml:space="preserve"> – </w:t>
      </w:r>
      <w:r w:rsidR="002D3479">
        <w:rPr>
          <w:sz w:val="28"/>
        </w:rPr>
        <w:t xml:space="preserve">если пароль придуман самостоятельно, </w:t>
      </w:r>
      <w:r w:rsidR="009A60A3" w:rsidRPr="002D3479">
        <w:rPr>
          <w:sz w:val="28"/>
        </w:rPr>
        <w:t>введите пароль повторно.</w:t>
      </w:r>
      <w:r w:rsidR="002D3479" w:rsidRPr="002D3479">
        <w:rPr>
          <w:noProof/>
          <w:sz w:val="28"/>
          <w:szCs w:val="28"/>
        </w:rPr>
        <w:t xml:space="preserve"> </w:t>
      </w:r>
    </w:p>
    <w:p w14:paraId="57CC98B7" w14:textId="77777777" w:rsidR="009A60A3" w:rsidRDefault="002D3479" w:rsidP="00005F38">
      <w:pPr>
        <w:pStyle w:val="a7"/>
        <w:jc w:val="center"/>
        <w:rPr>
          <w:sz w:val="28"/>
        </w:rPr>
      </w:pPr>
      <w:r w:rsidRPr="00C435AD">
        <w:rPr>
          <w:noProof/>
          <w:sz w:val="28"/>
          <w:szCs w:val="28"/>
        </w:rPr>
        <w:lastRenderedPageBreak/>
        <w:drawing>
          <wp:inline distT="0" distB="0" distL="0" distR="0" wp14:anchorId="27F0FB3E" wp14:editId="62E35250">
            <wp:extent cx="5940425" cy="4606290"/>
            <wp:effectExtent l="0" t="0" r="3175" b="381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60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B7A1F" w14:textId="77777777" w:rsidR="002D3479" w:rsidRDefault="002D3479" w:rsidP="00D84087">
      <w:pPr>
        <w:pStyle w:val="a7"/>
        <w:jc w:val="center"/>
      </w:pPr>
      <w:r w:rsidRPr="002D3479">
        <w:t>Рисунок 2</w:t>
      </w:r>
    </w:p>
    <w:p w14:paraId="5658E8B4" w14:textId="77777777" w:rsidR="002D3479" w:rsidRPr="00027DB3" w:rsidRDefault="002D3479" w:rsidP="00D840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Далее переходим на в</w:t>
      </w:r>
      <w:r w:rsidRPr="00027DB3">
        <w:rPr>
          <w:rFonts w:ascii="Times New Roman" w:eastAsia="Times New Roman" w:hAnsi="Times New Roman" w:cs="Times New Roman"/>
          <w:sz w:val="28"/>
          <w:szCs w:val="24"/>
          <w:lang w:eastAsia="ru-RU"/>
        </w:rPr>
        <w:t>кладк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027D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«Профиль»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</w:t>
      </w:r>
      <w:r w:rsidRPr="00005F38">
        <w:rPr>
          <w:rFonts w:ascii="Times New Roman" w:eastAsia="Times New Roman" w:hAnsi="Times New Roman" w:cs="Times New Roman"/>
          <w:sz w:val="28"/>
          <w:szCs w:val="24"/>
          <w:lang w:eastAsia="ru-RU"/>
        </w:rPr>
        <w:t>см.</w:t>
      </w:r>
      <w:r>
        <w:rPr>
          <w:rFonts w:ascii="Times New Roman" w:eastAsia="Times New Roman" w:hAnsi="Times New Roman" w:cs="Times New Roman"/>
          <w:color w:val="4472C4" w:themeColor="accent5"/>
          <w:sz w:val="28"/>
          <w:szCs w:val="24"/>
          <w:lang w:eastAsia="ru-RU"/>
        </w:rPr>
        <w:t xml:space="preserve"> рисунок 3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)</w:t>
      </w:r>
      <w:r w:rsidRPr="00027DB3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14:paraId="2BE41B62" w14:textId="5087BF83" w:rsidR="002D3479" w:rsidRDefault="002D3479" w:rsidP="00D84087">
      <w:pPr>
        <w:pStyle w:val="a7"/>
        <w:numPr>
          <w:ilvl w:val="0"/>
          <w:numId w:val="20"/>
        </w:numPr>
        <w:tabs>
          <w:tab w:val="clear" w:pos="720"/>
          <w:tab w:val="num" w:pos="993"/>
        </w:tabs>
        <w:spacing w:before="0" w:beforeAutospacing="0"/>
        <w:ind w:left="0" w:firstLine="708"/>
        <w:jc w:val="both"/>
        <w:rPr>
          <w:sz w:val="28"/>
        </w:rPr>
      </w:pPr>
      <w:r w:rsidRPr="00251BF9">
        <w:rPr>
          <w:i/>
          <w:iCs/>
          <w:sz w:val="28"/>
        </w:rPr>
        <w:t>Администратор задач</w:t>
      </w:r>
      <w:r w:rsidRPr="00251BF9">
        <w:rPr>
          <w:sz w:val="28"/>
        </w:rPr>
        <w:t xml:space="preserve"> – выбрать при наличии;</w:t>
      </w:r>
    </w:p>
    <w:p w14:paraId="02CAD3A5" w14:textId="0D0F9463" w:rsidR="00005F38" w:rsidRPr="00251BF9" w:rsidRDefault="00005F38" w:rsidP="00D84087">
      <w:pPr>
        <w:pStyle w:val="a7"/>
        <w:numPr>
          <w:ilvl w:val="0"/>
          <w:numId w:val="20"/>
        </w:numPr>
        <w:tabs>
          <w:tab w:val="clear" w:pos="720"/>
          <w:tab w:val="num" w:pos="993"/>
        </w:tabs>
        <w:spacing w:before="0" w:beforeAutospacing="0"/>
        <w:ind w:left="0" w:firstLine="708"/>
        <w:jc w:val="both"/>
        <w:rPr>
          <w:sz w:val="28"/>
        </w:rPr>
      </w:pPr>
      <w:r>
        <w:rPr>
          <w:i/>
          <w:iCs/>
          <w:sz w:val="28"/>
        </w:rPr>
        <w:t xml:space="preserve">Администратор задач (просмотр) </w:t>
      </w:r>
      <w:r>
        <w:rPr>
          <w:sz w:val="28"/>
        </w:rPr>
        <w:t>– не выбирать;</w:t>
      </w:r>
    </w:p>
    <w:p w14:paraId="089A50FC" w14:textId="5B163875" w:rsidR="002D3479" w:rsidRDefault="002D3479" w:rsidP="00D84087">
      <w:pPr>
        <w:pStyle w:val="a7"/>
        <w:numPr>
          <w:ilvl w:val="0"/>
          <w:numId w:val="20"/>
        </w:numPr>
        <w:tabs>
          <w:tab w:val="clear" w:pos="720"/>
          <w:tab w:val="num" w:pos="993"/>
        </w:tabs>
        <w:ind w:left="0" w:firstLine="708"/>
        <w:jc w:val="both"/>
        <w:rPr>
          <w:sz w:val="28"/>
        </w:rPr>
      </w:pPr>
      <w:r w:rsidRPr="00251BF9">
        <w:rPr>
          <w:i/>
          <w:iCs/>
          <w:sz w:val="28"/>
        </w:rPr>
        <w:t>Администратор доходов (Местный бюджет)</w:t>
      </w:r>
      <w:r w:rsidRPr="00251BF9">
        <w:rPr>
          <w:sz w:val="28"/>
        </w:rPr>
        <w:t xml:space="preserve"> – выбирать всегда</w:t>
      </w:r>
      <w:r w:rsidR="00005F38">
        <w:rPr>
          <w:sz w:val="28"/>
        </w:rPr>
        <w:t>;</w:t>
      </w:r>
    </w:p>
    <w:p w14:paraId="7E80C055" w14:textId="2123EA47" w:rsidR="00005F38" w:rsidRPr="00251BF9" w:rsidRDefault="00005F38" w:rsidP="00D84087">
      <w:pPr>
        <w:pStyle w:val="a7"/>
        <w:numPr>
          <w:ilvl w:val="0"/>
          <w:numId w:val="20"/>
        </w:numPr>
        <w:tabs>
          <w:tab w:val="clear" w:pos="720"/>
          <w:tab w:val="num" w:pos="993"/>
        </w:tabs>
        <w:ind w:left="0" w:firstLine="708"/>
        <w:jc w:val="both"/>
        <w:rPr>
          <w:sz w:val="28"/>
        </w:rPr>
      </w:pPr>
      <w:r w:rsidRPr="00251BF9">
        <w:rPr>
          <w:i/>
          <w:iCs/>
          <w:sz w:val="28"/>
        </w:rPr>
        <w:t>Администратор доходов (Местный бюджет)</w:t>
      </w:r>
      <w:r w:rsidR="00433F3B">
        <w:rPr>
          <w:i/>
          <w:iCs/>
          <w:sz w:val="28"/>
        </w:rPr>
        <w:t xml:space="preserve"> </w:t>
      </w:r>
      <w:r>
        <w:rPr>
          <w:i/>
          <w:iCs/>
          <w:sz w:val="28"/>
        </w:rPr>
        <w:t xml:space="preserve">(просмотр) </w:t>
      </w:r>
      <w:r w:rsidRPr="00005F38">
        <w:rPr>
          <w:sz w:val="28"/>
        </w:rPr>
        <w:t>– не выбирать</w:t>
      </w:r>
      <w:r>
        <w:rPr>
          <w:sz w:val="28"/>
        </w:rPr>
        <w:t>.</w:t>
      </w:r>
    </w:p>
    <w:p w14:paraId="56A4F59A" w14:textId="23553483" w:rsidR="002D3479" w:rsidRPr="00C435AD" w:rsidRDefault="002D3479" w:rsidP="00D84087">
      <w:pPr>
        <w:pStyle w:val="a7"/>
        <w:ind w:firstLine="708"/>
        <w:jc w:val="both"/>
        <w:rPr>
          <w:sz w:val="28"/>
          <w:szCs w:val="28"/>
        </w:rPr>
      </w:pPr>
      <w:r w:rsidRPr="00251BF9">
        <w:rPr>
          <w:rFonts w:ascii="Segoe UI Symbol" w:hAnsi="Segoe UI Symbol" w:cs="Segoe UI Symbol"/>
          <w:sz w:val="28"/>
        </w:rPr>
        <w:t>⚠️</w:t>
      </w:r>
      <w:r w:rsidRPr="00251BF9">
        <w:rPr>
          <w:sz w:val="28"/>
        </w:rPr>
        <w:t xml:space="preserve"> </w:t>
      </w:r>
      <w:r w:rsidR="00005F38" w:rsidRPr="009A60A3">
        <w:rPr>
          <w:rStyle w:val="a6"/>
          <w:sz w:val="28"/>
        </w:rPr>
        <w:t>Важно:</w:t>
      </w:r>
      <w:r w:rsidR="00005F38">
        <w:rPr>
          <w:rStyle w:val="a6"/>
          <w:sz w:val="28"/>
        </w:rPr>
        <w:t xml:space="preserve"> </w:t>
      </w:r>
      <w:r w:rsidRPr="00251BF9">
        <w:rPr>
          <w:sz w:val="28"/>
        </w:rPr>
        <w:t>рекомендуется скопировать логин и пароль в отдельный документ для корректной передачи пользователю</w:t>
      </w:r>
      <w:r w:rsidR="00005F38">
        <w:rPr>
          <w:sz w:val="28"/>
        </w:rPr>
        <w:t>, так как после сохранения пароль будет недоступен для просмотра.</w:t>
      </w:r>
    </w:p>
    <w:p w14:paraId="0DCE3802" w14:textId="36599475" w:rsidR="00005F38" w:rsidRPr="00251BF9" w:rsidRDefault="00005F38" w:rsidP="00005F38">
      <w:pPr>
        <w:pStyle w:val="a7"/>
        <w:ind w:firstLine="708"/>
        <w:jc w:val="both"/>
        <w:rPr>
          <w:sz w:val="28"/>
        </w:rPr>
      </w:pPr>
      <w:r>
        <w:rPr>
          <w:sz w:val="28"/>
        </w:rPr>
        <w:t>Н</w:t>
      </w:r>
      <w:r w:rsidRPr="00251BF9">
        <w:rPr>
          <w:sz w:val="28"/>
        </w:rPr>
        <w:t xml:space="preserve">ажмите кнопку </w:t>
      </w:r>
      <w:r w:rsidRPr="00251BF9">
        <w:rPr>
          <w:b/>
          <w:bCs/>
          <w:sz w:val="28"/>
        </w:rPr>
        <w:t>«Ок»</w:t>
      </w:r>
      <w:r w:rsidRPr="00251BF9">
        <w:rPr>
          <w:sz w:val="28"/>
        </w:rPr>
        <w:t>.</w:t>
      </w:r>
    </w:p>
    <w:p w14:paraId="116F0471" w14:textId="77777777" w:rsidR="002D3479" w:rsidRPr="002D3479" w:rsidRDefault="002D3479" w:rsidP="00D84087">
      <w:pPr>
        <w:pStyle w:val="a7"/>
        <w:ind w:firstLine="708"/>
        <w:jc w:val="center"/>
      </w:pPr>
    </w:p>
    <w:p w14:paraId="5A82E0BF" w14:textId="75296800" w:rsidR="00005F38" w:rsidRDefault="00005F38" w:rsidP="00005F38">
      <w:pPr>
        <w:pStyle w:val="a7"/>
      </w:pPr>
      <w:r>
        <w:rPr>
          <w:noProof/>
        </w:rPr>
        <w:lastRenderedPageBreak/>
        <w:drawing>
          <wp:inline distT="0" distB="0" distL="0" distR="0" wp14:anchorId="4D589617" wp14:editId="7ED2B9A8">
            <wp:extent cx="6299835" cy="4446270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44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ACF817" w14:textId="77777777" w:rsidR="002D3479" w:rsidRPr="002D3479" w:rsidRDefault="002D3479" w:rsidP="00D84087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2D3479">
        <w:rPr>
          <w:rFonts w:ascii="Times New Roman" w:hAnsi="Times New Roman" w:cs="Times New Roman"/>
          <w:sz w:val="24"/>
          <w:szCs w:val="24"/>
        </w:rPr>
        <w:t>Рисунок 3</w:t>
      </w:r>
    </w:p>
    <w:p w14:paraId="4CB67846" w14:textId="77777777" w:rsidR="002D3479" w:rsidRDefault="002D3479" w:rsidP="00D84087">
      <w:pPr>
        <w:pStyle w:val="a7"/>
        <w:numPr>
          <w:ilvl w:val="0"/>
          <w:numId w:val="25"/>
        </w:numPr>
        <w:tabs>
          <w:tab w:val="left" w:pos="993"/>
        </w:tabs>
        <w:ind w:left="0" w:firstLine="708"/>
        <w:jc w:val="both"/>
        <w:rPr>
          <w:b/>
          <w:sz w:val="28"/>
        </w:rPr>
      </w:pPr>
      <w:bookmarkStart w:id="0" w:name="Закладка_1"/>
      <w:bookmarkStart w:id="1" w:name="_Toc134797216"/>
      <w:r>
        <w:rPr>
          <w:b/>
          <w:sz w:val="28"/>
        </w:rPr>
        <w:t>Управление существующими учетными записями</w:t>
      </w:r>
    </w:p>
    <w:p w14:paraId="0F310141" w14:textId="25B35ED2" w:rsidR="00C87408" w:rsidRDefault="00C87408" w:rsidP="00433F3B">
      <w:pPr>
        <w:pStyle w:val="a7"/>
        <w:spacing w:before="0" w:beforeAutospacing="0" w:after="0" w:afterAutospacing="0"/>
        <w:ind w:firstLine="709"/>
        <w:jc w:val="both"/>
        <w:rPr>
          <w:sz w:val="28"/>
        </w:rPr>
      </w:pPr>
      <w:r w:rsidRPr="00251BF9">
        <w:rPr>
          <w:sz w:val="28"/>
        </w:rPr>
        <w:t xml:space="preserve">Если пользователь </w:t>
      </w:r>
      <w:r>
        <w:rPr>
          <w:sz w:val="28"/>
        </w:rPr>
        <w:t xml:space="preserve">вашей </w:t>
      </w:r>
      <w:r w:rsidRPr="00251BF9">
        <w:rPr>
          <w:sz w:val="28"/>
        </w:rPr>
        <w:t>организации</w:t>
      </w:r>
      <w:r w:rsidR="00433F3B">
        <w:rPr>
          <w:sz w:val="28"/>
        </w:rPr>
        <w:t xml:space="preserve"> или подведомственного администратора доходов</w:t>
      </w:r>
      <w:r w:rsidRPr="00251BF9">
        <w:rPr>
          <w:sz w:val="28"/>
        </w:rPr>
        <w:t xml:space="preserve"> </w:t>
      </w:r>
      <w:r w:rsidRPr="00531FC6">
        <w:rPr>
          <w:b/>
          <w:sz w:val="28"/>
        </w:rPr>
        <w:t>забыл / потерял данные для входа</w:t>
      </w:r>
      <w:r w:rsidR="00531FC6">
        <w:rPr>
          <w:sz w:val="28"/>
        </w:rPr>
        <w:t>,</w:t>
      </w:r>
      <w:r w:rsidRPr="00251BF9">
        <w:rPr>
          <w:sz w:val="28"/>
        </w:rPr>
        <w:t xml:space="preserve"> </w:t>
      </w:r>
      <w:r>
        <w:rPr>
          <w:sz w:val="28"/>
        </w:rPr>
        <w:t>необходимо выполнить следующие шаги:</w:t>
      </w:r>
    </w:p>
    <w:p w14:paraId="6609DCB3" w14:textId="77777777" w:rsidR="00C87408" w:rsidRDefault="00ED0145" w:rsidP="00D84087">
      <w:pPr>
        <w:pStyle w:val="a7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ind w:left="0" w:firstLine="708"/>
        <w:jc w:val="both"/>
        <w:rPr>
          <w:sz w:val="28"/>
        </w:rPr>
      </w:pPr>
      <w:r>
        <w:rPr>
          <w:sz w:val="28"/>
        </w:rPr>
        <w:t xml:space="preserve">выполнить вход </w:t>
      </w:r>
      <w:r w:rsidR="00C87408">
        <w:rPr>
          <w:sz w:val="28"/>
        </w:rPr>
        <w:t>в АРМ «Администратор задач»;</w:t>
      </w:r>
    </w:p>
    <w:p w14:paraId="2364A0D0" w14:textId="77777777" w:rsidR="00C87408" w:rsidRPr="00ED0145" w:rsidRDefault="00ED0145" w:rsidP="00D84087">
      <w:pPr>
        <w:pStyle w:val="a7"/>
        <w:numPr>
          <w:ilvl w:val="0"/>
          <w:numId w:val="27"/>
        </w:numPr>
        <w:tabs>
          <w:tab w:val="left" w:pos="993"/>
        </w:tabs>
        <w:ind w:left="0" w:firstLine="708"/>
        <w:jc w:val="both"/>
        <w:rPr>
          <w:sz w:val="28"/>
        </w:rPr>
      </w:pPr>
      <w:r>
        <w:rPr>
          <w:sz w:val="28"/>
        </w:rPr>
        <w:t>в</w:t>
      </w:r>
      <w:r w:rsidR="00C87408">
        <w:rPr>
          <w:sz w:val="28"/>
        </w:rPr>
        <w:t xml:space="preserve"> открывшемся списке пользователей на</w:t>
      </w:r>
      <w:r>
        <w:rPr>
          <w:sz w:val="28"/>
        </w:rPr>
        <w:t xml:space="preserve">йти необходимую учетную запись. </w:t>
      </w:r>
      <w:r w:rsidRPr="00ED0145">
        <w:rPr>
          <w:sz w:val="28"/>
        </w:rPr>
        <w:t xml:space="preserve">Для поиска можно воспользоваться поисковой строкой </w:t>
      </w:r>
      <w:r w:rsidRPr="00ED0145">
        <w:rPr>
          <w:noProof/>
        </w:rPr>
        <w:drawing>
          <wp:inline distT="0" distB="0" distL="0" distR="0" wp14:anchorId="41392194" wp14:editId="47CA0175">
            <wp:extent cx="2466975" cy="371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;</w:t>
      </w:r>
    </w:p>
    <w:p w14:paraId="667A009C" w14:textId="77777777" w:rsidR="00ED0145" w:rsidRDefault="00ED0145" w:rsidP="00D84087">
      <w:pPr>
        <w:pStyle w:val="a7"/>
        <w:numPr>
          <w:ilvl w:val="0"/>
          <w:numId w:val="27"/>
        </w:numPr>
        <w:tabs>
          <w:tab w:val="left" w:pos="993"/>
        </w:tabs>
        <w:ind w:left="0" w:firstLine="708"/>
        <w:jc w:val="both"/>
        <w:rPr>
          <w:sz w:val="28"/>
        </w:rPr>
      </w:pPr>
      <w:r>
        <w:rPr>
          <w:sz w:val="28"/>
        </w:rPr>
        <w:t>нажать кнопку «Редактировать»;</w:t>
      </w:r>
    </w:p>
    <w:p w14:paraId="71765196" w14:textId="77777777" w:rsidR="00ED0145" w:rsidRDefault="00ED0145" w:rsidP="00D84087">
      <w:pPr>
        <w:pStyle w:val="a7"/>
        <w:numPr>
          <w:ilvl w:val="0"/>
          <w:numId w:val="27"/>
        </w:numPr>
        <w:tabs>
          <w:tab w:val="left" w:pos="993"/>
        </w:tabs>
        <w:ind w:left="0" w:firstLine="708"/>
        <w:jc w:val="both"/>
        <w:rPr>
          <w:sz w:val="28"/>
        </w:rPr>
      </w:pPr>
      <w:r>
        <w:rPr>
          <w:sz w:val="28"/>
        </w:rPr>
        <w:t xml:space="preserve">в открывшемся окне установить отметку справа от поля «Пароль»  </w:t>
      </w:r>
      <w:r>
        <w:rPr>
          <w:noProof/>
        </w:rPr>
        <w:drawing>
          <wp:inline distT="0" distB="0" distL="0" distR="0" wp14:anchorId="2BA6C56A" wp14:editId="37F03A2A">
            <wp:extent cx="1590675" cy="304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после чего поля «Пароль» и «Подтверждение пароля» станут доступны для редактирования;</w:t>
      </w:r>
    </w:p>
    <w:p w14:paraId="6324DD6D" w14:textId="65E59DF4" w:rsidR="00531FC6" w:rsidRDefault="00531FC6" w:rsidP="00D84087">
      <w:pPr>
        <w:pStyle w:val="a7"/>
        <w:numPr>
          <w:ilvl w:val="0"/>
          <w:numId w:val="27"/>
        </w:numPr>
        <w:tabs>
          <w:tab w:val="left" w:pos="993"/>
        </w:tabs>
        <w:ind w:left="0" w:firstLine="708"/>
        <w:jc w:val="both"/>
        <w:rPr>
          <w:sz w:val="28"/>
        </w:rPr>
      </w:pPr>
      <w:r>
        <w:rPr>
          <w:sz w:val="28"/>
        </w:rPr>
        <w:t>в</w:t>
      </w:r>
      <w:r w:rsidR="00ED0145">
        <w:rPr>
          <w:sz w:val="28"/>
        </w:rPr>
        <w:t>ыполнить действия по получению нового пароля (</w:t>
      </w:r>
      <w:r w:rsidR="00ED0145" w:rsidRPr="00433F3B">
        <w:rPr>
          <w:sz w:val="28"/>
        </w:rPr>
        <w:t xml:space="preserve">см. </w:t>
      </w:r>
      <w:r w:rsidR="00433F3B" w:rsidRPr="00433F3B">
        <w:rPr>
          <w:sz w:val="28"/>
        </w:rPr>
        <w:t>выше</w:t>
      </w:r>
      <w:r w:rsidR="00433F3B">
        <w:rPr>
          <w:sz w:val="28"/>
        </w:rPr>
        <w:t xml:space="preserve"> описание поля «Пароль»</w:t>
      </w:r>
      <w:r w:rsidR="00ED0145">
        <w:rPr>
          <w:sz w:val="28"/>
        </w:rPr>
        <w:t>)</w:t>
      </w:r>
      <w:r w:rsidR="00576F00">
        <w:rPr>
          <w:sz w:val="28"/>
        </w:rPr>
        <w:t>;</w:t>
      </w:r>
    </w:p>
    <w:p w14:paraId="184F9B35" w14:textId="77777777" w:rsidR="00576F00" w:rsidRDefault="00576F00" w:rsidP="00D84087">
      <w:pPr>
        <w:pStyle w:val="a7"/>
        <w:numPr>
          <w:ilvl w:val="0"/>
          <w:numId w:val="27"/>
        </w:numPr>
        <w:tabs>
          <w:tab w:val="left" w:pos="993"/>
        </w:tabs>
        <w:ind w:left="0" w:firstLine="708"/>
        <w:jc w:val="both"/>
        <w:rPr>
          <w:sz w:val="28"/>
        </w:rPr>
      </w:pPr>
      <w:r>
        <w:rPr>
          <w:sz w:val="28"/>
        </w:rPr>
        <w:t>передать новый пароль для входа пользователю.</w:t>
      </w:r>
    </w:p>
    <w:p w14:paraId="4101F65A" w14:textId="20632899" w:rsidR="00C87408" w:rsidRDefault="00531FC6" w:rsidP="00D84087">
      <w:pPr>
        <w:pStyle w:val="a7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</w:rPr>
      </w:pPr>
      <w:r w:rsidRPr="00531FC6">
        <w:rPr>
          <w:sz w:val="28"/>
        </w:rPr>
        <w:t xml:space="preserve">Если пользователь </w:t>
      </w:r>
      <w:r w:rsidR="00433F3B">
        <w:rPr>
          <w:sz w:val="28"/>
        </w:rPr>
        <w:t xml:space="preserve">вашей </w:t>
      </w:r>
      <w:r w:rsidR="00433F3B" w:rsidRPr="00251BF9">
        <w:rPr>
          <w:sz w:val="28"/>
        </w:rPr>
        <w:t>организации</w:t>
      </w:r>
      <w:r w:rsidR="00433F3B">
        <w:rPr>
          <w:sz w:val="28"/>
        </w:rPr>
        <w:t xml:space="preserve"> или подведомственного администратора доходов</w:t>
      </w:r>
      <w:r w:rsidR="00433F3B" w:rsidRPr="00531FC6">
        <w:rPr>
          <w:b/>
          <w:sz w:val="28"/>
        </w:rPr>
        <w:t xml:space="preserve"> </w:t>
      </w:r>
      <w:r w:rsidR="00C87408" w:rsidRPr="00531FC6">
        <w:rPr>
          <w:b/>
          <w:sz w:val="28"/>
        </w:rPr>
        <w:t>заблокировал учетную запись</w:t>
      </w:r>
      <w:r w:rsidR="00C87408" w:rsidRPr="00251BF9">
        <w:rPr>
          <w:sz w:val="28"/>
        </w:rPr>
        <w:t>,</w:t>
      </w:r>
      <w:r w:rsidR="00C87408">
        <w:rPr>
          <w:sz w:val="28"/>
        </w:rPr>
        <w:t xml:space="preserve"> </w:t>
      </w:r>
      <w:r>
        <w:rPr>
          <w:sz w:val="28"/>
        </w:rPr>
        <w:t>необходимо выполнить следующие шаги:</w:t>
      </w:r>
    </w:p>
    <w:p w14:paraId="0354BA15" w14:textId="77777777" w:rsidR="00531FC6" w:rsidRDefault="00531FC6" w:rsidP="00D84087">
      <w:pPr>
        <w:pStyle w:val="a7"/>
        <w:numPr>
          <w:ilvl w:val="0"/>
          <w:numId w:val="27"/>
        </w:numPr>
        <w:tabs>
          <w:tab w:val="left" w:pos="993"/>
        </w:tabs>
        <w:spacing w:before="0" w:beforeAutospacing="0" w:after="0" w:afterAutospacing="0"/>
        <w:ind w:left="0" w:firstLine="708"/>
        <w:jc w:val="both"/>
        <w:rPr>
          <w:sz w:val="28"/>
        </w:rPr>
      </w:pPr>
      <w:r>
        <w:rPr>
          <w:sz w:val="28"/>
        </w:rPr>
        <w:lastRenderedPageBreak/>
        <w:t>выполнить вход в АРМ «Администратор задач»;</w:t>
      </w:r>
    </w:p>
    <w:p w14:paraId="647373DF" w14:textId="77777777" w:rsidR="00531FC6" w:rsidRPr="00ED0145" w:rsidRDefault="00531FC6" w:rsidP="00D84087">
      <w:pPr>
        <w:pStyle w:val="a7"/>
        <w:numPr>
          <w:ilvl w:val="0"/>
          <w:numId w:val="27"/>
        </w:numPr>
        <w:tabs>
          <w:tab w:val="left" w:pos="993"/>
        </w:tabs>
        <w:ind w:left="0" w:firstLine="708"/>
        <w:jc w:val="both"/>
        <w:rPr>
          <w:sz w:val="28"/>
        </w:rPr>
      </w:pPr>
      <w:r>
        <w:rPr>
          <w:sz w:val="28"/>
        </w:rPr>
        <w:t xml:space="preserve">в открывшемся списке пользователей найти необходимую учетную запись. </w:t>
      </w:r>
      <w:r w:rsidRPr="00ED0145">
        <w:rPr>
          <w:sz w:val="28"/>
        </w:rPr>
        <w:t xml:space="preserve">Для поиска можно воспользоваться поисковой строкой </w:t>
      </w:r>
      <w:r w:rsidRPr="00ED0145">
        <w:rPr>
          <w:noProof/>
        </w:rPr>
        <w:drawing>
          <wp:inline distT="0" distB="0" distL="0" distR="0" wp14:anchorId="15F4421D" wp14:editId="569918BE">
            <wp:extent cx="2466975" cy="371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;</w:t>
      </w:r>
    </w:p>
    <w:p w14:paraId="3C310D5A" w14:textId="21ACF9B5" w:rsidR="00531FC6" w:rsidRDefault="00531FC6" w:rsidP="00D84087">
      <w:pPr>
        <w:pStyle w:val="a7"/>
        <w:numPr>
          <w:ilvl w:val="0"/>
          <w:numId w:val="27"/>
        </w:numPr>
        <w:tabs>
          <w:tab w:val="left" w:pos="993"/>
        </w:tabs>
        <w:ind w:left="0" w:firstLine="708"/>
        <w:jc w:val="both"/>
        <w:rPr>
          <w:sz w:val="28"/>
        </w:rPr>
      </w:pPr>
      <w:r>
        <w:rPr>
          <w:sz w:val="28"/>
        </w:rPr>
        <w:t>нажать кнопку «Разблокировать»</w:t>
      </w:r>
      <w:r w:rsidR="00433F3B">
        <w:rPr>
          <w:sz w:val="28"/>
        </w:rPr>
        <w:t>.</w:t>
      </w:r>
    </w:p>
    <w:p w14:paraId="40DA1049" w14:textId="77777777" w:rsidR="00531FC6" w:rsidRDefault="008C6702" w:rsidP="00D84087">
      <w:pPr>
        <w:pStyle w:val="a7"/>
        <w:tabs>
          <w:tab w:val="left" w:pos="993"/>
        </w:tabs>
        <w:ind w:firstLine="708"/>
        <w:jc w:val="both"/>
        <w:rPr>
          <w:rStyle w:val="a6"/>
          <w:b w:val="0"/>
          <w:sz w:val="28"/>
        </w:rPr>
      </w:pPr>
      <w:r w:rsidRPr="009A60A3">
        <w:rPr>
          <w:rFonts w:ascii="Segoe UI Symbol" w:hAnsi="Segoe UI Symbol" w:cs="Segoe UI Symbol"/>
          <w:sz w:val="28"/>
        </w:rPr>
        <w:t>⚠️</w:t>
      </w:r>
      <w:r w:rsidRPr="009A60A3">
        <w:rPr>
          <w:sz w:val="28"/>
        </w:rPr>
        <w:t xml:space="preserve"> </w:t>
      </w:r>
      <w:r>
        <w:rPr>
          <w:rStyle w:val="a6"/>
          <w:sz w:val="28"/>
        </w:rPr>
        <w:t xml:space="preserve">Важно: </w:t>
      </w:r>
      <w:r w:rsidRPr="00576F00">
        <w:rPr>
          <w:rStyle w:val="a6"/>
          <w:b w:val="0"/>
          <w:sz w:val="28"/>
        </w:rPr>
        <w:t xml:space="preserve">После разблокировки </w:t>
      </w:r>
      <w:r w:rsidR="00576F00" w:rsidRPr="00576F00">
        <w:rPr>
          <w:rStyle w:val="a6"/>
          <w:b w:val="0"/>
          <w:sz w:val="28"/>
        </w:rPr>
        <w:t xml:space="preserve">данные для входа в учетную запись не меняются, т.е. пользователь </w:t>
      </w:r>
      <w:bookmarkStart w:id="2" w:name="_GoBack"/>
      <w:r w:rsidR="00576F00" w:rsidRPr="00576F00">
        <w:rPr>
          <w:rStyle w:val="a6"/>
          <w:b w:val="0"/>
          <w:sz w:val="28"/>
        </w:rPr>
        <w:t>должен</w:t>
      </w:r>
      <w:bookmarkEnd w:id="2"/>
      <w:r w:rsidR="00576F00" w:rsidRPr="00576F00">
        <w:rPr>
          <w:rStyle w:val="a6"/>
          <w:b w:val="0"/>
          <w:sz w:val="28"/>
        </w:rPr>
        <w:t xml:space="preserve"> зайти в учетную запись под имеющимися у него логином и паролем.</w:t>
      </w:r>
    </w:p>
    <w:p w14:paraId="08AF8B27" w14:textId="77777777" w:rsidR="00392C60" w:rsidRDefault="00392C60" w:rsidP="00D84087">
      <w:pPr>
        <w:pStyle w:val="a7"/>
        <w:tabs>
          <w:tab w:val="left" w:pos="993"/>
        </w:tabs>
        <w:ind w:firstLine="708"/>
        <w:jc w:val="both"/>
        <w:rPr>
          <w:sz w:val="28"/>
        </w:rPr>
      </w:pPr>
    </w:p>
    <w:p w14:paraId="517A0759" w14:textId="77777777" w:rsidR="00531FC6" w:rsidRPr="00251BF9" w:rsidRDefault="00531FC6" w:rsidP="00D84087">
      <w:pPr>
        <w:pStyle w:val="a7"/>
        <w:tabs>
          <w:tab w:val="left" w:pos="993"/>
        </w:tabs>
        <w:ind w:firstLine="708"/>
        <w:jc w:val="both"/>
        <w:rPr>
          <w:sz w:val="28"/>
        </w:rPr>
      </w:pPr>
    </w:p>
    <w:bookmarkEnd w:id="0"/>
    <w:bookmarkEnd w:id="1"/>
    <w:p w14:paraId="5178B34E" w14:textId="77777777" w:rsidR="00057882" w:rsidRDefault="00057882" w:rsidP="00D84087">
      <w:pPr>
        <w:ind w:firstLine="708"/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</w:p>
    <w:sectPr w:rsidR="00057882" w:rsidSect="00474822">
      <w:pgSz w:w="11906" w:h="16838"/>
      <w:pgMar w:top="1134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C5DBB"/>
    <w:multiLevelType w:val="hybridMultilevel"/>
    <w:tmpl w:val="46F0D798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0E2835CF"/>
    <w:multiLevelType w:val="hybridMultilevel"/>
    <w:tmpl w:val="54469650"/>
    <w:lvl w:ilvl="0" w:tplc="DDB03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1B7721"/>
    <w:multiLevelType w:val="hybridMultilevel"/>
    <w:tmpl w:val="0CA67FBE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16F74238"/>
    <w:multiLevelType w:val="hybridMultilevel"/>
    <w:tmpl w:val="AA4251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1F43AE"/>
    <w:multiLevelType w:val="multilevel"/>
    <w:tmpl w:val="5C56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F0958"/>
    <w:multiLevelType w:val="multilevel"/>
    <w:tmpl w:val="67188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122E60"/>
    <w:multiLevelType w:val="multilevel"/>
    <w:tmpl w:val="91D4FD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217528"/>
    <w:multiLevelType w:val="multilevel"/>
    <w:tmpl w:val="80723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D15DB5"/>
    <w:multiLevelType w:val="multilevel"/>
    <w:tmpl w:val="4A64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A7DC7"/>
    <w:multiLevelType w:val="multilevel"/>
    <w:tmpl w:val="1416C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55081C"/>
    <w:multiLevelType w:val="multilevel"/>
    <w:tmpl w:val="8B80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600161"/>
    <w:multiLevelType w:val="hybridMultilevel"/>
    <w:tmpl w:val="CFD6D248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B52FD"/>
    <w:multiLevelType w:val="multilevel"/>
    <w:tmpl w:val="DE64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DB1A67"/>
    <w:multiLevelType w:val="multilevel"/>
    <w:tmpl w:val="12C2F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F1196"/>
    <w:multiLevelType w:val="hybridMultilevel"/>
    <w:tmpl w:val="BE7E5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02638"/>
    <w:multiLevelType w:val="hybridMultilevel"/>
    <w:tmpl w:val="E1A2CA10"/>
    <w:lvl w:ilvl="0" w:tplc="0EC88E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02C7668"/>
    <w:multiLevelType w:val="multilevel"/>
    <w:tmpl w:val="995C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433F28"/>
    <w:multiLevelType w:val="multilevel"/>
    <w:tmpl w:val="263C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D972BB"/>
    <w:multiLevelType w:val="multilevel"/>
    <w:tmpl w:val="90D6D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D35BC9"/>
    <w:multiLevelType w:val="hybridMultilevel"/>
    <w:tmpl w:val="EE585BF8"/>
    <w:lvl w:ilvl="0" w:tplc="DDB034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8380153"/>
    <w:multiLevelType w:val="multilevel"/>
    <w:tmpl w:val="E162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FD6FC5"/>
    <w:multiLevelType w:val="hybridMultilevel"/>
    <w:tmpl w:val="4E66ED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9942DF8"/>
    <w:multiLevelType w:val="hybridMultilevel"/>
    <w:tmpl w:val="AA42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E47D5"/>
    <w:multiLevelType w:val="multilevel"/>
    <w:tmpl w:val="E1621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A82015"/>
    <w:multiLevelType w:val="hybridMultilevel"/>
    <w:tmpl w:val="04D25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F4A5D"/>
    <w:multiLevelType w:val="multilevel"/>
    <w:tmpl w:val="3A4E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324123"/>
    <w:multiLevelType w:val="hybridMultilevel"/>
    <w:tmpl w:val="964EB28E"/>
    <w:lvl w:ilvl="0" w:tplc="0E86AE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A4317"/>
    <w:multiLevelType w:val="multilevel"/>
    <w:tmpl w:val="39D64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B431EC"/>
    <w:multiLevelType w:val="hybridMultilevel"/>
    <w:tmpl w:val="AA425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7DBE"/>
    <w:multiLevelType w:val="multilevel"/>
    <w:tmpl w:val="64A6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B35BE4"/>
    <w:multiLevelType w:val="hybridMultilevel"/>
    <w:tmpl w:val="67188B68"/>
    <w:lvl w:ilvl="0" w:tplc="8A08C46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9653C"/>
    <w:multiLevelType w:val="multilevel"/>
    <w:tmpl w:val="03DE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1"/>
  </w:num>
  <w:num w:numId="3">
    <w:abstractNumId w:val="18"/>
  </w:num>
  <w:num w:numId="4">
    <w:abstractNumId w:val="15"/>
  </w:num>
  <w:num w:numId="5">
    <w:abstractNumId w:val="26"/>
  </w:num>
  <w:num w:numId="6">
    <w:abstractNumId w:val="11"/>
  </w:num>
  <w:num w:numId="7">
    <w:abstractNumId w:val="22"/>
  </w:num>
  <w:num w:numId="8">
    <w:abstractNumId w:val="28"/>
  </w:num>
  <w:num w:numId="9">
    <w:abstractNumId w:val="14"/>
  </w:num>
  <w:num w:numId="10">
    <w:abstractNumId w:val="24"/>
  </w:num>
  <w:num w:numId="11">
    <w:abstractNumId w:val="16"/>
  </w:num>
  <w:num w:numId="12">
    <w:abstractNumId w:val="13"/>
  </w:num>
  <w:num w:numId="13">
    <w:abstractNumId w:val="17"/>
  </w:num>
  <w:num w:numId="14">
    <w:abstractNumId w:val="10"/>
  </w:num>
  <w:num w:numId="15">
    <w:abstractNumId w:val="20"/>
  </w:num>
  <w:num w:numId="16">
    <w:abstractNumId w:val="25"/>
  </w:num>
  <w:num w:numId="17">
    <w:abstractNumId w:val="7"/>
  </w:num>
  <w:num w:numId="18">
    <w:abstractNumId w:val="4"/>
  </w:num>
  <w:num w:numId="19">
    <w:abstractNumId w:val="29"/>
  </w:num>
  <w:num w:numId="20">
    <w:abstractNumId w:val="27"/>
  </w:num>
  <w:num w:numId="21">
    <w:abstractNumId w:val="23"/>
  </w:num>
  <w:num w:numId="22">
    <w:abstractNumId w:val="30"/>
  </w:num>
  <w:num w:numId="23">
    <w:abstractNumId w:val="6"/>
  </w:num>
  <w:num w:numId="24">
    <w:abstractNumId w:val="5"/>
  </w:num>
  <w:num w:numId="25">
    <w:abstractNumId w:val="1"/>
  </w:num>
  <w:num w:numId="26">
    <w:abstractNumId w:val="19"/>
  </w:num>
  <w:num w:numId="27">
    <w:abstractNumId w:val="2"/>
  </w:num>
  <w:num w:numId="28">
    <w:abstractNumId w:val="0"/>
  </w:num>
  <w:num w:numId="29">
    <w:abstractNumId w:val="31"/>
  </w:num>
  <w:num w:numId="30">
    <w:abstractNumId w:val="9"/>
  </w:num>
  <w:num w:numId="31">
    <w:abstractNumId w:val="12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9D0"/>
    <w:rsid w:val="00005F38"/>
    <w:rsid w:val="00027DB3"/>
    <w:rsid w:val="00051A81"/>
    <w:rsid w:val="00057882"/>
    <w:rsid w:val="0006533B"/>
    <w:rsid w:val="00066DF9"/>
    <w:rsid w:val="000A3BE1"/>
    <w:rsid w:val="00110891"/>
    <w:rsid w:val="0012083F"/>
    <w:rsid w:val="001218E9"/>
    <w:rsid w:val="001D43DD"/>
    <w:rsid w:val="00251BF9"/>
    <w:rsid w:val="00274AAF"/>
    <w:rsid w:val="00286619"/>
    <w:rsid w:val="0029476E"/>
    <w:rsid w:val="002D3479"/>
    <w:rsid w:val="002E0582"/>
    <w:rsid w:val="00375992"/>
    <w:rsid w:val="00392C60"/>
    <w:rsid w:val="003B1138"/>
    <w:rsid w:val="004069F4"/>
    <w:rsid w:val="00433F3B"/>
    <w:rsid w:val="004352F7"/>
    <w:rsid w:val="00474822"/>
    <w:rsid w:val="004847AE"/>
    <w:rsid w:val="00531FC6"/>
    <w:rsid w:val="00552AFB"/>
    <w:rsid w:val="00575A73"/>
    <w:rsid w:val="00576F00"/>
    <w:rsid w:val="005D5427"/>
    <w:rsid w:val="006143A6"/>
    <w:rsid w:val="00663F32"/>
    <w:rsid w:val="00691A6B"/>
    <w:rsid w:val="0077719F"/>
    <w:rsid w:val="007B3178"/>
    <w:rsid w:val="007C7334"/>
    <w:rsid w:val="00883CDB"/>
    <w:rsid w:val="00886F9B"/>
    <w:rsid w:val="008C6702"/>
    <w:rsid w:val="009A60A3"/>
    <w:rsid w:val="00A245EB"/>
    <w:rsid w:val="00AB1D11"/>
    <w:rsid w:val="00AF66B1"/>
    <w:rsid w:val="00B0285E"/>
    <w:rsid w:val="00B05F79"/>
    <w:rsid w:val="00B236D2"/>
    <w:rsid w:val="00B83562"/>
    <w:rsid w:val="00BD500D"/>
    <w:rsid w:val="00BE4E58"/>
    <w:rsid w:val="00C25EF9"/>
    <w:rsid w:val="00C435AD"/>
    <w:rsid w:val="00C87408"/>
    <w:rsid w:val="00CD0893"/>
    <w:rsid w:val="00D02734"/>
    <w:rsid w:val="00D040B4"/>
    <w:rsid w:val="00D84087"/>
    <w:rsid w:val="00D9136B"/>
    <w:rsid w:val="00DA5482"/>
    <w:rsid w:val="00EB79D0"/>
    <w:rsid w:val="00EC269F"/>
    <w:rsid w:val="00ED0145"/>
    <w:rsid w:val="00F71407"/>
    <w:rsid w:val="00FF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AE4E6"/>
  <w15:chartTrackingRefBased/>
  <w15:docId w15:val="{9E14B19F-0B74-4EAF-8B7A-5A5F31865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69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9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0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C List 01,Подпись рисунка,SL_Абзац списка"/>
    <w:basedOn w:val="a"/>
    <w:link w:val="a4"/>
    <w:uiPriority w:val="34"/>
    <w:qFormat/>
    <w:rsid w:val="00EB79D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352F7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4352F7"/>
    <w:rPr>
      <w:b/>
      <w:bCs/>
    </w:rPr>
  </w:style>
  <w:style w:type="character" w:customStyle="1" w:styleId="a4">
    <w:name w:val="Абзац списка Знак"/>
    <w:aliases w:val="AC List 01 Знак,Подпись рисунка Знак,SL_Абзац списка Знак"/>
    <w:link w:val="a3"/>
    <w:uiPriority w:val="34"/>
    <w:locked/>
    <w:rsid w:val="00274AAF"/>
  </w:style>
  <w:style w:type="paragraph" w:styleId="a7">
    <w:name w:val="Normal (Web)"/>
    <w:basedOn w:val="a"/>
    <w:uiPriority w:val="99"/>
    <w:unhideWhenUsed/>
    <w:rsid w:val="00274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69A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F69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3B1138"/>
    <w:rPr>
      <w:color w:val="954F72" w:themeColor="followedHyperlink"/>
      <w:u w:val="single"/>
    </w:rPr>
  </w:style>
  <w:style w:type="character" w:styleId="a9">
    <w:name w:val="Emphasis"/>
    <w:basedOn w:val="a0"/>
    <w:uiPriority w:val="20"/>
    <w:qFormat/>
    <w:rsid w:val="00D040B4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9A60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7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s://iadbadmin.ivcmf.by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adbadmin.mfrb.by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EC2B-A591-4D6D-B430-B6C510B33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Татьяна</dc:creator>
  <cp:keywords/>
  <dc:description/>
  <cp:lastModifiedBy>Шеметовец Оксана</cp:lastModifiedBy>
  <cp:revision>6</cp:revision>
  <dcterms:created xsi:type="dcterms:W3CDTF">2026-01-15T12:16:00Z</dcterms:created>
  <dcterms:modified xsi:type="dcterms:W3CDTF">2026-01-15T13:03:00Z</dcterms:modified>
</cp:coreProperties>
</file>