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4B" w:rsidRPr="00C7572F" w:rsidRDefault="00DA324B" w:rsidP="00DA324B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/>
          <w:sz w:val="24"/>
          <w:szCs w:val="24"/>
        </w:rPr>
      </w:pPr>
      <w:r w:rsidRPr="00C7572F">
        <w:rPr>
          <w:rFonts w:ascii="Times New Roman" w:hAnsi="Times New Roman"/>
          <w:sz w:val="24"/>
          <w:szCs w:val="24"/>
        </w:rPr>
        <w:t>Оглавление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Предисловие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5</w:t>
      </w:r>
    </w:p>
    <w:p w:rsidR="00DA324B" w:rsidRPr="00C7572F" w:rsidRDefault="00DA324B" w:rsidP="00DA324B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50" w:after="0" w:line="288" w:lineRule="auto"/>
        <w:textAlignment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7572F">
        <w:rPr>
          <w:rFonts w:ascii="Times New Roman" w:hAnsi="Times New Roman"/>
          <w:caps/>
          <w:spacing w:val="30"/>
          <w:sz w:val="24"/>
          <w:szCs w:val="24"/>
          <w:lang w:eastAsia="ru-RU"/>
        </w:rPr>
        <w:t>Г</w:t>
      </w:r>
      <w:r w:rsidRPr="00C7572F">
        <w:rPr>
          <w:rFonts w:ascii="Times New Roman" w:hAnsi="Times New Roman"/>
          <w:spacing w:val="30"/>
          <w:sz w:val="24"/>
          <w:szCs w:val="24"/>
          <w:lang w:eastAsia="ru-RU"/>
        </w:rPr>
        <w:t>лава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 xml:space="preserve"> 1. Зоология как наука 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ab/>
        <w:t>7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1.1. П</w:t>
      </w: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>редмет и история развития зоологии</w:t>
      </w:r>
      <w:r w:rsidRPr="00C7572F">
        <w:rPr>
          <w:rFonts w:ascii="Times New Roman" w:hAnsi="Times New Roman"/>
          <w:spacing w:val="3"/>
          <w:sz w:val="24"/>
          <w:szCs w:val="24"/>
          <w:lang w:eastAsia="ru-RU"/>
        </w:rPr>
        <w:tab/>
        <w:t>8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1.2. Система животного мира и некоторые понятия в зоологии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13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1.3. Охрана животного мира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16</w:t>
      </w:r>
    </w:p>
    <w:p w:rsidR="00DA324B" w:rsidRPr="00C7572F" w:rsidRDefault="00DA324B" w:rsidP="00DA324B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50" w:after="0" w:line="288" w:lineRule="auto"/>
        <w:textAlignment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7572F">
        <w:rPr>
          <w:rFonts w:ascii="Times New Roman" w:hAnsi="Times New Roman"/>
          <w:caps/>
          <w:spacing w:val="30"/>
          <w:sz w:val="24"/>
          <w:szCs w:val="24"/>
          <w:lang w:eastAsia="ru-RU"/>
        </w:rPr>
        <w:t>Г</w:t>
      </w:r>
      <w:r w:rsidRPr="00C7572F">
        <w:rPr>
          <w:rFonts w:ascii="Times New Roman" w:hAnsi="Times New Roman"/>
          <w:spacing w:val="30"/>
          <w:sz w:val="24"/>
          <w:szCs w:val="24"/>
          <w:lang w:eastAsia="ru-RU"/>
        </w:rPr>
        <w:t>лава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 xml:space="preserve"> 2. ЦАРСТВО ПРОТИСТЫ (</w:t>
      </w:r>
      <w:r w:rsidRPr="00C7572F">
        <w:rPr>
          <w:rFonts w:ascii="Times New Roman" w:hAnsi="Times New Roman"/>
          <w:i/>
          <w:iCs/>
          <w:caps/>
          <w:sz w:val="24"/>
          <w:szCs w:val="24"/>
          <w:lang w:eastAsia="ru-RU"/>
        </w:rPr>
        <w:t>PROTISTA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ab/>
        <w:t>29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2.1. Уровень организации жгутиконосцев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33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2.1.1. Группа типов автотрофных жгутиконосцев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34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2.1.1.1.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Эвгленовые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Euglenozoa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34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2.1.1.2.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Хлорофиты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Chlorophyta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36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2.1.2. Группа типов гетеротрофных жгутиконосцев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2.1.2.1.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Кинетопластиды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Kinetoplastida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2.1.2.2.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Полимастиготы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Polymastigota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42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2.2. Уровень организации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саркодовых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ab/>
        <w:t>43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2.2.1. Тип Корненожки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Rhizopoda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43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2.2.2. Тип Фораминиферы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Foraminifera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48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2.3.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Переднекомплексные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Apicomplexa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51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2.4. Тип Инфузории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Ciliophora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Infusori</w:t>
      </w:r>
      <w:proofErr w:type="gram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proofErr w:type="spellEnd"/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59</w:t>
      </w:r>
    </w:p>
    <w:p w:rsidR="00DA324B" w:rsidRPr="00C7572F" w:rsidRDefault="00DA324B" w:rsidP="00DA324B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50" w:after="0" w:line="288" w:lineRule="auto"/>
        <w:ind w:left="900" w:hanging="900"/>
        <w:textAlignment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7572F">
        <w:rPr>
          <w:rFonts w:ascii="Times New Roman" w:hAnsi="Times New Roman"/>
          <w:caps/>
          <w:spacing w:val="30"/>
          <w:sz w:val="24"/>
          <w:szCs w:val="24"/>
          <w:lang w:eastAsia="ru-RU"/>
        </w:rPr>
        <w:t>Г</w:t>
      </w:r>
      <w:r w:rsidRPr="00C7572F">
        <w:rPr>
          <w:rFonts w:ascii="Times New Roman" w:hAnsi="Times New Roman"/>
          <w:spacing w:val="30"/>
          <w:sz w:val="24"/>
          <w:szCs w:val="24"/>
          <w:lang w:eastAsia="ru-RU"/>
        </w:rPr>
        <w:t>лава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 xml:space="preserve"> 3. ЦАРСТВО ЖИВОТНЫЕ (</w:t>
      </w:r>
      <w:r w:rsidRPr="00C7572F">
        <w:rPr>
          <w:rFonts w:ascii="Times New Roman" w:hAnsi="Times New Roman"/>
          <w:i/>
          <w:iCs/>
          <w:caps/>
          <w:sz w:val="24"/>
          <w:szCs w:val="24"/>
          <w:lang w:eastAsia="ru-RU"/>
        </w:rPr>
        <w:t>ANIMALIA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>). Беспозвоночные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ab/>
        <w:t>73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3.1. Тип Губки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Spongia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Porifera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74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3.2.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Надтип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Кишечнополостные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Coelenterata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78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3.2.1. Тип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Стрекающие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Cnidaria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78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3.2.1.1.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Гидроидные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Hydrozoa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80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3.2.1.2. Подкласс Сифонофоры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Siphonophora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88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3.2.1.3.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Сцифоидные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Scyphozoa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89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3.2.1.4. Класс Коралловые полипы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Anthozoa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93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63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3.3. Тип Плоские черви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Plathelminthes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96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3.3.1. Класс Ресничные черви, или Турбеллярии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Turbellaria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97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63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>3.3.2. Класс Дигенетические сосальщики (</w:t>
      </w:r>
      <w:proofErr w:type="spellStart"/>
      <w:r w:rsidRPr="00C7572F">
        <w:rPr>
          <w:rFonts w:ascii="Times New Roman" w:hAnsi="Times New Roman"/>
          <w:i/>
          <w:iCs/>
          <w:spacing w:val="-2"/>
          <w:sz w:val="24"/>
          <w:szCs w:val="24"/>
          <w:lang w:val="en-US" w:eastAsia="ru-RU"/>
        </w:rPr>
        <w:t>Trematoda</w:t>
      </w:r>
      <w:proofErr w:type="spellEnd"/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 xml:space="preserve">, или </w:t>
      </w:r>
      <w:proofErr w:type="spellStart"/>
      <w:r w:rsidRPr="00C7572F">
        <w:rPr>
          <w:rFonts w:ascii="Times New Roman" w:hAnsi="Times New Roman"/>
          <w:i/>
          <w:iCs/>
          <w:spacing w:val="-2"/>
          <w:sz w:val="24"/>
          <w:szCs w:val="24"/>
          <w:lang w:val="en-US" w:eastAsia="ru-RU"/>
        </w:rPr>
        <w:t>Digenea</w:t>
      </w:r>
      <w:proofErr w:type="spellEnd"/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101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3.3.3. Класс Моногенетические сосальщики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Monogenea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113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3.3.4. Класс Ленточные черви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Cestoda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115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3.4. 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Первичнополостные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, или Круглые черви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Nemathemithes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132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3.5. Тип Скребни, или Колючеголовые 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Acanthocephales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148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3.6. Тип Кольчатые черви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Annelida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150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3.6.1. Класс Многощетинковые кольчецы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Polychaeta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152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580" w:hanging="6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lastRenderedPageBreak/>
        <w:t>3.6.1.1. Подкласс Свободноподвижные многощетинковые кольчецы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Errantia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157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580" w:hanging="6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3.6.1.2. Подкласс Сидячие многощетинковые кольчецы </w:t>
      </w:r>
      <w:r w:rsidRPr="00C7572F">
        <w:rPr>
          <w:rFonts w:ascii="Times New Roman" w:hAnsi="Times New Roman"/>
          <w:sz w:val="24"/>
          <w:szCs w:val="24"/>
          <w:lang w:eastAsia="ru-RU"/>
        </w:rPr>
        <w:br/>
        <w:t>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Sedentaria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580" w:hanging="6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3.6.1.3.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Мизостомиды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Myzostomida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3.6.2. Класс Малощетинковые кольчецы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Oligochaeta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158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3.6.3. Класс Пиявки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Hirudinea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162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3.7. Тип Членистоногие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Arthropoda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168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3.7.1. Подтип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Жабернодышащие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Branchiata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171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3.7.1.1.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Жаброногие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Branchiopoda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179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3.7.1.2.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Максиллоподы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Maxillopoda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183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3.7.1.3. Подкласс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Ракушковые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Ostracoda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188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3.7.1.4. Подкласс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высшие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Ракообразные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Malacostraca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189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3.7.2. Подтип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Трилобитообразные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Trilobitomorpha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194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3.7.3. Подтип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Хелицеровые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Chelicerata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195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3.7.3.1. 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Меростомовые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Merostomata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196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3.7.3.2.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Паукообразные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Arachnoidea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198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3.7.4. Подтип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Трахейнодышащие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Tracheata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218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3.7.4.1. Надкласс Многоножки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Myriapoda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218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3.7.4.2. 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Губоногие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Chilopoda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220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3.7.4.3. 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Двупарноногие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Diplopoda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221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3.7.4.4. Надкласс Насекомые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Insecta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223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560" w:hanging="60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 xml:space="preserve">3.7.4.5. Насекомые, развивающиеся с </w:t>
      </w:r>
      <w:proofErr w:type="gramStart"/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>непол­ным</w:t>
      </w:r>
      <w:proofErr w:type="gramEnd"/>
      <w:r w:rsidRPr="00C7572F">
        <w:rPr>
          <w:rFonts w:ascii="Times New Roman" w:hAnsi="Times New Roman"/>
          <w:spacing w:val="-2"/>
          <w:sz w:val="24"/>
          <w:szCs w:val="24"/>
          <w:lang w:eastAsia="ru-RU"/>
        </w:rPr>
        <w:t xml:space="preserve"> метаморфозом </w:t>
      </w:r>
      <w:r w:rsidRPr="00C7572F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Epimorpha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246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560" w:hanging="60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3.7.4.6. Насекомые, развивающиеся с полным метаморфозом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Metamorpha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253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3.8. Тип Моллюски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Mollusca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262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3.8.1.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Брюхоногие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Gastropoda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265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3.8.2.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Двустворчатые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Bivalvia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271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3.8.3.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Головоногие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Cephalopoda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280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3.9. Тип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Иглокожие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Echinodermata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285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3.9.1. Класс Морские звезды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Asteroidea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288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3.9.2. Класс Морские ежи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Echinoidea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289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3.9.3. Класс Голотурии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Holothuroidea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290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3.9.4. Класс Морские лилии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Crinoidea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290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3.9.5. 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Офиуры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Ophiuroidea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291</w:t>
      </w:r>
    </w:p>
    <w:p w:rsidR="00DA324B" w:rsidRPr="00C7572F" w:rsidRDefault="00DA324B" w:rsidP="00DA324B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0" w:hanging="900"/>
        <w:textAlignment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7572F">
        <w:rPr>
          <w:rFonts w:ascii="Times New Roman" w:hAnsi="Times New Roman"/>
          <w:caps/>
          <w:spacing w:val="30"/>
          <w:sz w:val="24"/>
          <w:szCs w:val="24"/>
          <w:lang w:eastAsia="ru-RU"/>
        </w:rPr>
        <w:t>Г</w:t>
      </w:r>
      <w:r w:rsidRPr="00C7572F">
        <w:rPr>
          <w:rFonts w:ascii="Times New Roman" w:hAnsi="Times New Roman"/>
          <w:spacing w:val="30"/>
          <w:sz w:val="24"/>
          <w:szCs w:val="24"/>
          <w:lang w:eastAsia="ru-RU"/>
        </w:rPr>
        <w:t>лава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 xml:space="preserve"> 4. Царство животные. Тип Хордовые (Chordata)</w:t>
      </w:r>
      <w:r w:rsidRPr="00C7572F">
        <w:rPr>
          <w:rFonts w:ascii="Times New Roman" w:hAnsi="Times New Roman"/>
          <w:caps/>
          <w:sz w:val="24"/>
          <w:szCs w:val="24"/>
          <w:lang w:eastAsia="ru-RU"/>
        </w:rPr>
        <w:tab/>
        <w:t>293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600" w:hanging="3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4.1. Подтип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Личиночно</w:t>
      </w:r>
      <w:r w:rsidRPr="00C7572F">
        <w:rPr>
          <w:rFonts w:ascii="Times New Roman" w:hAnsi="Times New Roman"/>
          <w:sz w:val="24"/>
          <w:szCs w:val="24"/>
          <w:lang w:eastAsia="ru-RU"/>
        </w:rPr>
        <w:softHyphen/>
        <w:t>хордовые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, или Оболочники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Urochordata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7572F">
        <w:rPr>
          <w:rFonts w:ascii="Times New Roman" w:hAnsi="Times New Roman"/>
          <w:sz w:val="24"/>
          <w:szCs w:val="24"/>
          <w:lang w:eastAsia="ru-RU"/>
        </w:rPr>
        <w:br/>
        <w:t xml:space="preserve">или 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Tunicata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295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4.2. Подтип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Бесчерепные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Acrania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295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lastRenderedPageBreak/>
        <w:t>4.3. Подтип Позвоночные, или Черепные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Yertebrata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Craniata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302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4.3.1. Класс </w:t>
      </w:r>
      <w:proofErr w:type="gramStart"/>
      <w:r w:rsidRPr="00C7572F">
        <w:rPr>
          <w:rFonts w:ascii="Times New Roman" w:hAnsi="Times New Roman"/>
          <w:sz w:val="24"/>
          <w:szCs w:val="24"/>
          <w:lang w:eastAsia="ru-RU"/>
        </w:rPr>
        <w:t>Круглоротые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Cyclostomata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304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4.3.2. Надкласс Рыбы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Pisces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307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4.3.2.1. Класс Хрящевые рыбы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Hondrichthyes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307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4.3.3. Класс Костные рыбы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Osteichthyes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319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4.3.4.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Лучеперые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Actinopterygii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337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4.3.4.1.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Надотряд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Ганоидные</w:t>
      </w:r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C7572F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Ganoidomorpha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337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4.3.4.2.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Надотряд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Костистые рыбы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Teleostei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338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4.3.5.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Лопастеперые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Sarcopterygii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343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4.3.6. Класс Земноводные, или Амфибии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Amphibia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346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4.3.7. Класс Пресмыкающиеся, или Рептилии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Reptilia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360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4.3.8. Класс Птицы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Aves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378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4.3.8.1.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Надотряд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Плавающие птицы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Impennes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392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4.3.8.2.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Надотряд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Бегающие птицы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Eatitae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395</w:t>
      </w:r>
    </w:p>
    <w:p w:rsidR="00DA324B" w:rsidRPr="00C7572F" w:rsidRDefault="00DA324B" w:rsidP="00DA324B">
      <w:pPr>
        <w:tabs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964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4.3.8.3.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Надотряд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Типичные птицы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Neognathae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397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4.3.9. Класс Млекопитающие (</w:t>
      </w:r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Mammalia</w:t>
      </w:r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404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4.3.10. Подкласс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Первозвери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Prototheria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421</w:t>
      </w:r>
    </w:p>
    <w:p w:rsidR="00DA324B" w:rsidRPr="00C7572F" w:rsidRDefault="00DA324B" w:rsidP="00DA324B">
      <w:pPr>
        <w:tabs>
          <w:tab w:val="right" w:leader="dot" w:pos="6350"/>
        </w:tabs>
        <w:autoSpaceDE w:val="0"/>
        <w:autoSpaceDN w:val="0"/>
        <w:adjustRightInd w:val="0"/>
        <w:spacing w:before="57" w:after="0" w:line="288" w:lineRule="auto"/>
        <w:ind w:left="567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4.3.11. Подкласс Настоящие звери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Theria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426</w:t>
      </w:r>
    </w:p>
    <w:p w:rsidR="00DA324B" w:rsidRPr="00C7572F" w:rsidRDefault="00DA324B" w:rsidP="00DA324B">
      <w:pPr>
        <w:tabs>
          <w:tab w:val="left" w:pos="960"/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680" w:hanging="7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 xml:space="preserve">4.3.11.1. </w:t>
      </w:r>
      <w:proofErr w:type="spellStart"/>
      <w:r w:rsidRPr="00C7572F">
        <w:rPr>
          <w:rFonts w:ascii="Times New Roman" w:hAnsi="Times New Roman"/>
          <w:sz w:val="24"/>
          <w:szCs w:val="24"/>
          <w:lang w:eastAsia="ru-RU"/>
        </w:rPr>
        <w:t>Инфракласс</w:t>
      </w:r>
      <w:proofErr w:type="spellEnd"/>
      <w:r w:rsidRPr="00C7572F">
        <w:rPr>
          <w:rFonts w:ascii="Times New Roman" w:hAnsi="Times New Roman"/>
          <w:sz w:val="24"/>
          <w:szCs w:val="24"/>
          <w:lang w:eastAsia="ru-RU"/>
        </w:rPr>
        <w:t xml:space="preserve"> Сумчатые (</w:t>
      </w:r>
      <w:proofErr w:type="spellStart"/>
      <w:r w:rsidRPr="00C7572F">
        <w:rPr>
          <w:rFonts w:ascii="Times New Roman" w:hAnsi="Times New Roman"/>
          <w:i/>
          <w:iCs/>
          <w:sz w:val="24"/>
          <w:szCs w:val="24"/>
          <w:lang w:val="en-US" w:eastAsia="ru-RU"/>
        </w:rPr>
        <w:t>Marsupiali</w:t>
      </w:r>
      <w:proofErr w:type="spellEnd"/>
      <w:proofErr w:type="gramStart"/>
      <w:r w:rsidRPr="00C7572F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proofErr w:type="gramEnd"/>
      <w:r w:rsidRPr="00C7572F">
        <w:rPr>
          <w:rFonts w:ascii="Times New Roman" w:hAnsi="Times New Roman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426</w:t>
      </w:r>
    </w:p>
    <w:p w:rsidR="00DA324B" w:rsidRPr="00C7572F" w:rsidRDefault="00DA324B" w:rsidP="00DA324B">
      <w:pPr>
        <w:tabs>
          <w:tab w:val="left" w:pos="960"/>
          <w:tab w:val="left" w:pos="1247"/>
          <w:tab w:val="right" w:leader="dot" w:pos="6350"/>
        </w:tabs>
        <w:autoSpaceDE w:val="0"/>
        <w:autoSpaceDN w:val="0"/>
        <w:adjustRightInd w:val="0"/>
        <w:spacing w:after="0" w:line="288" w:lineRule="auto"/>
        <w:ind w:left="1680" w:hanging="720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t xml:space="preserve">4.3.11.2. </w:t>
      </w:r>
      <w:proofErr w:type="spellStart"/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t>Инфракласс</w:t>
      </w:r>
      <w:proofErr w:type="spellEnd"/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t xml:space="preserve"> Плацентарные, или Высшие звери </w:t>
      </w:r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br/>
        <w:t>(</w:t>
      </w:r>
      <w:proofErr w:type="spellStart"/>
      <w:r w:rsidRPr="00C7572F">
        <w:rPr>
          <w:rFonts w:ascii="Times New Roman" w:hAnsi="Times New Roman"/>
          <w:i/>
          <w:iCs/>
          <w:spacing w:val="1"/>
          <w:sz w:val="24"/>
          <w:szCs w:val="24"/>
          <w:lang w:val="en-US" w:eastAsia="ru-RU"/>
        </w:rPr>
        <w:t>Eutheria</w:t>
      </w:r>
      <w:proofErr w:type="spellEnd"/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t>)</w:t>
      </w:r>
      <w:r w:rsidRPr="00C7572F">
        <w:rPr>
          <w:rFonts w:ascii="Times New Roman" w:hAnsi="Times New Roman"/>
          <w:spacing w:val="1"/>
          <w:sz w:val="24"/>
          <w:szCs w:val="24"/>
          <w:lang w:eastAsia="ru-RU"/>
        </w:rPr>
        <w:tab/>
      </w:r>
      <w:r w:rsidRPr="00C7572F">
        <w:rPr>
          <w:rFonts w:ascii="Times New Roman" w:hAnsi="Times New Roman"/>
          <w:sz w:val="24"/>
          <w:szCs w:val="24"/>
          <w:lang w:eastAsia="ru-RU"/>
        </w:rPr>
        <w:t>427</w:t>
      </w:r>
    </w:p>
    <w:p w:rsidR="00DA324B" w:rsidRPr="00C7572F" w:rsidRDefault="00DA324B" w:rsidP="00DA324B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57" w:after="0" w:line="288" w:lineRule="auto"/>
        <w:ind w:left="283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C7572F">
        <w:rPr>
          <w:rFonts w:ascii="Times New Roman" w:hAnsi="Times New Roman"/>
          <w:sz w:val="24"/>
          <w:szCs w:val="24"/>
          <w:lang w:eastAsia="ru-RU"/>
        </w:rPr>
        <w:t>Литература</w:t>
      </w:r>
      <w:r w:rsidRPr="00C7572F">
        <w:rPr>
          <w:rFonts w:ascii="Times New Roman" w:hAnsi="Times New Roman"/>
          <w:sz w:val="24"/>
          <w:szCs w:val="24"/>
          <w:lang w:eastAsia="ru-RU"/>
        </w:rPr>
        <w:tab/>
        <w:t>443</w:t>
      </w:r>
    </w:p>
    <w:p w:rsidR="00300C35" w:rsidRDefault="00300C35">
      <w:bookmarkStart w:id="0" w:name="_GoBack"/>
      <w:bookmarkEnd w:id="0"/>
    </w:p>
    <w:sectPr w:rsidR="0030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4B"/>
    <w:rsid w:val="00300C35"/>
    <w:rsid w:val="00D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2018-01-19T06:09:00Z</dcterms:created>
  <dcterms:modified xsi:type="dcterms:W3CDTF">2018-01-19T06:09:00Z</dcterms:modified>
</cp:coreProperties>
</file>