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FB" w:rsidRP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E13CFB">
        <w:rPr>
          <w:rFonts w:ascii="Times New Roman" w:eastAsia="TimesNewRoman,Bold" w:hAnsi="Times New Roman" w:cs="Times New Roman"/>
          <w:b/>
          <w:bCs/>
          <w:sz w:val="24"/>
          <w:szCs w:val="24"/>
        </w:rPr>
        <w:t>ПРАДМОВА</w:t>
      </w:r>
    </w:p>
    <w:p w:rsidR="00E13CFB" w:rsidRP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Падрыхтоўка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кваліфікаванага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спецыяліста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патрабуе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фарм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>іравання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ў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яго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акадэмічных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сацыяльна-асобасных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і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прафесійных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кампетэнцый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. У склад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акадэмічных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уваходзіць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маўленчая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кампетэнцыя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якая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патрабуе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ад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спецыяліста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валодання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вуснай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п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>ісьмовай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формамі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нацыянальнай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E13CFB" w:rsidRP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Вучэбная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дысцыпліна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«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Беларуская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прафесійная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лексіка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)»,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якая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ўведзена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на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нефілалагічных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факультэтах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устаноў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вышэйшай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адукацыі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Рэспублікі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Беларусь,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менавіта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вырашае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задачу </w:t>
      </w:r>
      <w:proofErr w:type="spellStart"/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фарм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>іравання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камунікатыўна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развітай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асобы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здольнай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здзяйсняць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прафесійна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арыентаваную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камунікацыю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на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нацыянальнай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E13CFB" w:rsidRP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Вучэбны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дапаможнік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«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Беларуская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Прафесійная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лексіка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: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экалагічны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проф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>іль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»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арыентаваны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на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падрыхтоўку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будучых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спецыялістаў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у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галіне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прыродаахоўнай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здароўезберагальнай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дзейнасці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У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дапаможніку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змешчаны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матэрыялы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для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практычных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заняткаў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па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наступных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тэмах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: «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Беларуская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i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месца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ў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</w:t>
      </w:r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i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>стэме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агульначалавечых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i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нацыянальных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каштоўнасцей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»,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«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Лексічная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сістэма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», «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Функцыянаванне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ўмовах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бiлiнгвiзму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», «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Функцыянальныя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стылi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» і «Культура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прафесійнага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маўлення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». </w:t>
      </w:r>
    </w:p>
    <w:p w:rsidR="00E13CFB" w:rsidRP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Першы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раздзел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дапаможніка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ўключае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тэарэтычныя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звесткі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па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названых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тэмах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якія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дазволяць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актуалізаваць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і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паглыбіць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веды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гісторыю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стылі</w:t>
      </w:r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стычную</w:t>
      </w:r>
      <w:proofErr w:type="spellEnd"/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дыферэнцыяцыю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>,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сістэму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нормаў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літаратурнай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атрымаць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веды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спецыяльную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лексіку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асноўныя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паняцці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культуры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маўлення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Пасля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тэарэтычнага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матэрыялу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падаюцца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пытанні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і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якія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даюць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магчымасць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сістэматызаваць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тэарэтычныя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звесткі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выявіць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прабелы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ў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засваенні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тэмы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>.</w:t>
      </w:r>
    </w:p>
    <w:p w:rsid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Другі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раздзел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уключае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практыкаванні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да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кожнай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тэмы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якія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будуць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садзейнічаць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засваенню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тэарэтычнага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матэрыялу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выпрацоўцы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навыкаў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вуснага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і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п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>ісьмовага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маўлення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З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улікам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таго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што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моўная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сітуацыя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на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вызначаецца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як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блізкароднасны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дзяржаўны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білінгвізм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у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маўленні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носьбітаў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мовы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мае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месца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інтэрферэнцыя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таму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ў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выкладанні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дысцыпліны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значная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ўвага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надаецца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супастаўленню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і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выяўленню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адрозненняў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беларускай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і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рускай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З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гэтай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мэтай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у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дапаможніку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прадугледжаны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кароткі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руска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>-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беларускі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тэрміналагічны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слоўнік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</w:p>
    <w:p w:rsidR="00E13CFB" w:rsidRP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E13CFB">
        <w:rPr>
          <w:rFonts w:ascii="Times New Roman" w:eastAsia="TimesNewRoman" w:hAnsi="Times New Roman" w:cs="Times New Roman"/>
          <w:sz w:val="24"/>
          <w:szCs w:val="24"/>
        </w:rPr>
        <w:t>У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дапаможніку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падаюцца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заданні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творчага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характару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якія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маюць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на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мэце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развіццё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вуснага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>і</w:t>
      </w:r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п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>ісьмовага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маўлення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студэнтаў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Адны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з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іх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могуць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быць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выкананы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непасрэдна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на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практычных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занятках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другія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– у час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пазааўдыторнай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самастойнай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работы. У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якасці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фактычнага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матэрыялу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прапануюцца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тэксты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навуковага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афіцыйна-справавога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публіцыстычнага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мастацкага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стыляў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у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якіх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закранаюцца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пытанні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экалогіі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медыцыны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ядзернай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і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радыяцыйнай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бяспекі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інфармацыйнага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суправаджэння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гэтых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кірункаў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дзейнасці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E13CFB" w:rsidRP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У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выданні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прапануецца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кароткі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руска-беларускі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слоўн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>ік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тэрмінаў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мае не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толькі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прыкладное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значэнне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павінен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дапамагчы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навучэнцам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працы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над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перакладам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тэкстаў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), але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і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нарматыўнае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прызначэнне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ён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дапаможа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засвоіць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правільнае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вымаўленне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напісанне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найбольш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частотных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тэрмінаў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).</w:t>
      </w:r>
    </w:p>
    <w:p w:rsidR="008F6CF5" w:rsidRPr="00E13CFB" w:rsidRDefault="00E13CFB" w:rsidP="00E13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Дапаможнік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уключае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спіс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літаратуры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які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можна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выкарыстаць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падрыхтоўцы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да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практычных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заняткаў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у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Pr="00E13CFB">
        <w:rPr>
          <w:rFonts w:ascii="Times New Roman" w:eastAsia="TimesNewRoman" w:hAnsi="Times New Roman" w:cs="Times New Roman"/>
          <w:sz w:val="24"/>
          <w:szCs w:val="24"/>
        </w:rPr>
        <w:t>час</w:t>
      </w:r>
      <w:proofErr w:type="gram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самастойнай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работы.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Аднак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гэты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спіс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мае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толькі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рэкамендаваны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характар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таму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выкладчык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і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студэнт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могуць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атрымаць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інфармацыю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і з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іншых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E13CFB">
        <w:rPr>
          <w:rFonts w:ascii="Times New Roman" w:eastAsia="TimesNewRoman" w:hAnsi="Times New Roman" w:cs="Times New Roman"/>
          <w:sz w:val="24"/>
          <w:szCs w:val="24"/>
        </w:rPr>
        <w:t>крыніц</w:t>
      </w:r>
      <w:proofErr w:type="spellEnd"/>
      <w:r w:rsidRPr="00E13CFB">
        <w:rPr>
          <w:rFonts w:ascii="Times New Roman" w:eastAsia="TimesNewRoman" w:hAnsi="Times New Roman" w:cs="Times New Roman"/>
          <w:sz w:val="24"/>
          <w:szCs w:val="24"/>
        </w:rPr>
        <w:t>.</w:t>
      </w:r>
    </w:p>
    <w:sectPr w:rsidR="008F6CF5" w:rsidRPr="00E1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FB"/>
    <w:rsid w:val="008F6CF5"/>
    <w:rsid w:val="00B15706"/>
    <w:rsid w:val="00E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2020-07-22T12:31:00Z</dcterms:created>
  <dcterms:modified xsi:type="dcterms:W3CDTF">2020-07-22T12:34:00Z</dcterms:modified>
</cp:coreProperties>
</file>