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E5" w:rsidRPr="00BA0964" w:rsidRDefault="005308E5" w:rsidP="005308E5">
      <w:pPr>
        <w:pStyle w:val="1"/>
      </w:pPr>
      <w:bookmarkStart w:id="0" w:name="_Toc23237832"/>
      <w:r w:rsidRPr="00BA0964">
        <w:t>ПРЕДИСЛОВИЕ</w:t>
      </w:r>
      <w:bookmarkEnd w:id="0"/>
    </w:p>
    <w:p w:rsidR="005308E5" w:rsidRPr="006A6B52" w:rsidRDefault="005308E5" w:rsidP="005308E5">
      <w:pPr>
        <w:pStyle w:val="osnt"/>
      </w:pPr>
      <w:r w:rsidRPr="006A6B52">
        <w:t>Настоящее учебное пособие представляет собой базовый курс,  предназначенный для студентов технических специальностей универс</w:t>
      </w:r>
      <w:r w:rsidRPr="006A6B52">
        <w:t>и</w:t>
      </w:r>
      <w:r w:rsidRPr="006A6B52">
        <w:t>тета, продолжающих изучать французский язык после окончания учреждений средн</w:t>
      </w:r>
      <w:r w:rsidRPr="006A6B52">
        <w:t>е</w:t>
      </w:r>
      <w:r w:rsidRPr="006A6B52">
        <w:t>го образования. Оно составлено в соответствии с учебной программой по иностранным языкам для учреждений высшего образования неязыковых сп</w:t>
      </w:r>
      <w:r w:rsidRPr="006A6B52">
        <w:t>е</w:t>
      </w:r>
      <w:r w:rsidRPr="006A6B52">
        <w:t>циальностей и рассчитано примерно на 136 часов аудиторных занятий. Гла</w:t>
      </w:r>
      <w:r w:rsidRPr="006A6B52">
        <w:t>в</w:t>
      </w:r>
      <w:r w:rsidRPr="006A6B52">
        <w:t>ная цель пособия – научить студентов читать и понимать научно-технические тексты на французском языке по широк</w:t>
      </w:r>
      <w:r w:rsidRPr="006A6B52">
        <w:t>о</w:t>
      </w:r>
      <w:r w:rsidRPr="006A6B52">
        <w:t>му профилю университета и сформировать умения и навыки, необходимые для устного и письменного общ</w:t>
      </w:r>
      <w:r w:rsidRPr="006A6B52">
        <w:t>е</w:t>
      </w:r>
      <w:r w:rsidRPr="006A6B52">
        <w:t>ния по изученной тематике.</w:t>
      </w:r>
    </w:p>
    <w:p w:rsidR="005308E5" w:rsidRPr="00BE0821" w:rsidRDefault="005308E5" w:rsidP="005308E5">
      <w:pPr>
        <w:pStyle w:val="osnt"/>
        <w:rPr>
          <w:spacing w:val="-2"/>
        </w:rPr>
      </w:pPr>
      <w:proofErr w:type="gramStart"/>
      <w:r w:rsidRPr="00BE0821">
        <w:rPr>
          <w:spacing w:val="-2"/>
        </w:rPr>
        <w:t>Основную часть пособия составляют 10 уроков, в каждом из к</w:t>
      </w:r>
      <w:r w:rsidRPr="00BE0821">
        <w:rPr>
          <w:spacing w:val="-2"/>
        </w:rPr>
        <w:t>о</w:t>
      </w:r>
      <w:r w:rsidRPr="00BE0821">
        <w:rPr>
          <w:spacing w:val="-2"/>
        </w:rPr>
        <w:t>торых выделяются 5 разделов, включающих список слов (</w:t>
      </w:r>
      <w:proofErr w:type="spellStart"/>
      <w:r w:rsidRPr="00BE0821">
        <w:rPr>
          <w:spacing w:val="-2"/>
          <w:lang w:val="en-US"/>
        </w:rPr>
        <w:t>Vocabulaire</w:t>
      </w:r>
      <w:proofErr w:type="spellEnd"/>
      <w:r w:rsidRPr="00BE0821">
        <w:rPr>
          <w:spacing w:val="-2"/>
        </w:rPr>
        <w:t>), раздел устной и письменной практики по теме занятия (</w:t>
      </w:r>
      <w:proofErr w:type="spellStart"/>
      <w:r w:rsidRPr="00BE0821">
        <w:rPr>
          <w:spacing w:val="-2"/>
        </w:rPr>
        <w:t>Co</w:t>
      </w:r>
      <w:r w:rsidRPr="00BE0821">
        <w:rPr>
          <w:spacing w:val="-2"/>
          <w:lang w:val="en-US"/>
        </w:rPr>
        <w:t>mmunication</w:t>
      </w:r>
      <w:proofErr w:type="spellEnd"/>
      <w:r w:rsidRPr="00BE0821">
        <w:rPr>
          <w:spacing w:val="-2"/>
        </w:rPr>
        <w:t>), грамматический раздел (</w:t>
      </w:r>
      <w:proofErr w:type="spellStart"/>
      <w:r w:rsidRPr="00BE0821">
        <w:rPr>
          <w:spacing w:val="-2"/>
          <w:lang w:val="en-US"/>
        </w:rPr>
        <w:t>Grammaire</w:t>
      </w:r>
      <w:proofErr w:type="spellEnd"/>
      <w:r w:rsidRPr="00BE0821">
        <w:rPr>
          <w:spacing w:val="-2"/>
        </w:rPr>
        <w:t>), раздел по чтению, переводу, аннотированию и р</w:t>
      </w:r>
      <w:r w:rsidRPr="00BE0821">
        <w:rPr>
          <w:spacing w:val="-2"/>
        </w:rPr>
        <w:t>е</w:t>
      </w:r>
      <w:r w:rsidRPr="00BE0821">
        <w:rPr>
          <w:spacing w:val="-2"/>
        </w:rPr>
        <w:t>ферированию (</w:t>
      </w:r>
      <w:r w:rsidRPr="00BE0821">
        <w:rPr>
          <w:spacing w:val="-2"/>
          <w:lang w:val="en-US"/>
        </w:rPr>
        <w:t>Lecture</w:t>
      </w:r>
      <w:r w:rsidRPr="00BE0821">
        <w:rPr>
          <w:spacing w:val="-2"/>
        </w:rPr>
        <w:t>), а также раздел контроля знаний (</w:t>
      </w:r>
      <w:r w:rsidRPr="00BE0821">
        <w:rPr>
          <w:spacing w:val="-2"/>
          <w:lang w:val="en-US"/>
        </w:rPr>
        <w:t>R</w:t>
      </w:r>
      <w:r w:rsidRPr="00BE0821">
        <w:rPr>
          <w:spacing w:val="-2"/>
        </w:rPr>
        <w:t>é</w:t>
      </w:r>
      <w:r w:rsidRPr="00BE0821">
        <w:rPr>
          <w:spacing w:val="-2"/>
          <w:lang w:val="en-US"/>
        </w:rPr>
        <w:t>vision</w:t>
      </w:r>
      <w:r w:rsidRPr="00BE0821">
        <w:rPr>
          <w:spacing w:val="-2"/>
        </w:rPr>
        <w:t>:</w:t>
      </w:r>
      <w:proofErr w:type="gramEnd"/>
      <w:r w:rsidRPr="00BE0821">
        <w:rPr>
          <w:spacing w:val="-2"/>
        </w:rPr>
        <w:t> </w:t>
      </w:r>
      <w:proofErr w:type="gramStart"/>
      <w:r w:rsidRPr="00BE0821">
        <w:rPr>
          <w:spacing w:val="-2"/>
          <w:lang w:val="en-US"/>
        </w:rPr>
        <w:t>Test</w:t>
      </w:r>
      <w:r w:rsidRPr="00BE0821">
        <w:rPr>
          <w:spacing w:val="-2"/>
        </w:rPr>
        <w:t>).</w:t>
      </w:r>
      <w:proofErr w:type="gramEnd"/>
      <w:r w:rsidRPr="00BE0821">
        <w:rPr>
          <w:spacing w:val="-2"/>
        </w:rPr>
        <w:t xml:space="preserve"> Пособие базируется на текстах </w:t>
      </w:r>
      <w:proofErr w:type="spellStart"/>
      <w:r w:rsidRPr="00BE0821">
        <w:rPr>
          <w:spacing w:val="-2"/>
        </w:rPr>
        <w:t>лингвокультурологич</w:t>
      </w:r>
      <w:r w:rsidRPr="00BE0821">
        <w:rPr>
          <w:spacing w:val="-2"/>
        </w:rPr>
        <w:t>е</w:t>
      </w:r>
      <w:r w:rsidRPr="00BE0821">
        <w:rPr>
          <w:spacing w:val="-2"/>
        </w:rPr>
        <w:t>ского</w:t>
      </w:r>
      <w:proofErr w:type="spellEnd"/>
      <w:r w:rsidRPr="00BE0821">
        <w:rPr>
          <w:spacing w:val="-2"/>
        </w:rPr>
        <w:t>, делового и научно-технического характера, заимствованных из оригинальных источников и подвергшихся некоторой адаптации в учебных целях. В каждом разделе ур</w:t>
      </w:r>
      <w:r w:rsidRPr="00BE0821">
        <w:rPr>
          <w:spacing w:val="-2"/>
        </w:rPr>
        <w:t>о</w:t>
      </w:r>
      <w:r w:rsidRPr="00BE0821">
        <w:rPr>
          <w:spacing w:val="-2"/>
        </w:rPr>
        <w:t>ка приводится система упражнений на активизацию и закрепление изучаемого материала. В приложении ра</w:t>
      </w:r>
      <w:r w:rsidRPr="00BE0821">
        <w:rPr>
          <w:spacing w:val="-2"/>
        </w:rPr>
        <w:t>з</w:t>
      </w:r>
      <w:r w:rsidRPr="00BE0821">
        <w:rPr>
          <w:spacing w:val="-2"/>
        </w:rPr>
        <w:t>мещены тексты для дополнительного чтения и перевода, грамматический справочник к урокам пособия, таблица спряжения наиболее употребительных неправильных глаголов, ключи к лексико-грамматическим т</w:t>
      </w:r>
      <w:r w:rsidRPr="00BE0821">
        <w:rPr>
          <w:spacing w:val="-2"/>
        </w:rPr>
        <w:t>е</w:t>
      </w:r>
      <w:r w:rsidRPr="00BE0821">
        <w:rPr>
          <w:spacing w:val="-2"/>
        </w:rPr>
        <w:t>стам и фонетический минимум. В справочнике по грамматике и фонетике излагается учебный материал, который необходим для пра</w:t>
      </w:r>
      <w:r w:rsidRPr="00BE0821">
        <w:rPr>
          <w:spacing w:val="-2"/>
        </w:rPr>
        <w:t>к</w:t>
      </w:r>
      <w:r w:rsidRPr="00BE0821">
        <w:rPr>
          <w:spacing w:val="-2"/>
        </w:rPr>
        <w:t>тического овладения французским языком в пределах программы.</w:t>
      </w:r>
    </w:p>
    <w:p w:rsidR="005308E5" w:rsidRPr="006A6B52" w:rsidRDefault="005308E5" w:rsidP="005308E5">
      <w:pPr>
        <w:pStyle w:val="osnt"/>
      </w:pPr>
      <w:r w:rsidRPr="006A6B52">
        <w:t>Пособие построено на специально отобранном лексическом м</w:t>
      </w:r>
      <w:r w:rsidRPr="006A6B52">
        <w:t>а</w:t>
      </w:r>
      <w:r w:rsidRPr="006A6B52">
        <w:t>териале, включающем в себя: а) активный словарь-минимум; б) потенциальный сл</w:t>
      </w:r>
      <w:r w:rsidRPr="006A6B52">
        <w:t>о</w:t>
      </w:r>
      <w:r w:rsidRPr="006A6B52">
        <w:t xml:space="preserve">варь, состоящий из интернациональной лексики, производных и сложных слов, значение которых легко выводится из известных производящих основ и словообразовательных элементов. </w:t>
      </w:r>
      <w:proofErr w:type="spellStart"/>
      <w:r w:rsidRPr="006A6B52">
        <w:t>Вок</w:t>
      </w:r>
      <w:r w:rsidRPr="006A6B52">
        <w:t>а</w:t>
      </w:r>
      <w:r w:rsidRPr="006A6B52">
        <w:t>буляр</w:t>
      </w:r>
      <w:proofErr w:type="spellEnd"/>
      <w:r w:rsidRPr="006A6B52">
        <w:t xml:space="preserve"> пособия представлен в ситуативном контексте, который сопровождается упражнениями на расширение словарного запаса студентов и ра</w:t>
      </w:r>
      <w:r w:rsidRPr="006A6B52">
        <w:t>з</w:t>
      </w:r>
      <w:r w:rsidRPr="006A6B52">
        <w:t xml:space="preserve">витие их языковой догадки. </w:t>
      </w:r>
    </w:p>
    <w:p w:rsidR="005308E5" w:rsidRPr="006A6B52" w:rsidRDefault="005308E5" w:rsidP="005308E5">
      <w:pPr>
        <w:pStyle w:val="osnt"/>
        <w:rPr>
          <w:i/>
          <w:sz w:val="18"/>
        </w:rPr>
      </w:pPr>
      <w:r w:rsidRPr="006A6B52">
        <w:t>Раздел по устной и письменной практике предполагает активную раб</w:t>
      </w:r>
      <w:r w:rsidRPr="006A6B52">
        <w:t>о</w:t>
      </w:r>
      <w:r w:rsidRPr="006A6B52">
        <w:t>ту с коммуникативным минимумом (текстовым материалом) через систему упражнений, нацеленную на развитие и совершенствование р</w:t>
      </w:r>
      <w:r w:rsidRPr="006A6B52">
        <w:t>е</w:t>
      </w:r>
      <w:r w:rsidRPr="006A6B52">
        <w:t>чевых навыков (построение элементарных высказываний, ведение беседы в рамках программного материала и по тематике, связанной со специал</w:t>
      </w:r>
      <w:r w:rsidRPr="006A6B52">
        <w:t>ь</w:t>
      </w:r>
      <w:r w:rsidRPr="006A6B52">
        <w:t xml:space="preserve">ными текстами). Диалог и задания к нему ориентированы на овладение студентами клишированными отрезками речи и тренировку парного коммуникативного взаимодействия, а также на выход в </w:t>
      </w:r>
      <w:proofErr w:type="spellStart"/>
      <w:r w:rsidRPr="006A6B52">
        <w:t>полилог</w:t>
      </w:r>
      <w:proofErr w:type="spellEnd"/>
      <w:r w:rsidRPr="006A6B52">
        <w:t xml:space="preserve"> для группового обсуждения заранее подготовленных сообщений, презент</w:t>
      </w:r>
      <w:r w:rsidRPr="006A6B52">
        <w:t>а</w:t>
      </w:r>
      <w:r w:rsidRPr="006A6B52">
        <w:t>ций и проведения учебных дискуссий.</w:t>
      </w:r>
    </w:p>
    <w:p w:rsidR="005308E5" w:rsidRPr="006A6B52" w:rsidRDefault="005308E5" w:rsidP="005308E5">
      <w:pPr>
        <w:pStyle w:val="osnt"/>
      </w:pPr>
      <w:r w:rsidRPr="006A6B52">
        <w:t>Грамматический раздел обеспечивает активизацию и обобщение наиболее важных тем, усвоенных в учреждениях среднего образования, и  овладение навыками распознавания и употребления наиболее частотных грамматических конструкций, свойственных научной и научно-технической речи. Материал данного раздела сведен в таблицы,  служ</w:t>
      </w:r>
      <w:r w:rsidRPr="006A6B52">
        <w:t>а</w:t>
      </w:r>
      <w:r w:rsidRPr="006A6B52">
        <w:t>щие опорой для выполнения упражнений на снятие языковых трудностей.  Последние могут возникнуть при чтении и понимании учебных текстов, преследующих опр</w:t>
      </w:r>
      <w:r w:rsidRPr="006A6B52">
        <w:t>е</w:t>
      </w:r>
      <w:r w:rsidRPr="006A6B52">
        <w:t>деленные дидактические задачи: а) тексты</w:t>
      </w:r>
      <w:proofErr w:type="gramStart"/>
      <w:r w:rsidRPr="006A6B52">
        <w:t xml:space="preserve"> А</w:t>
      </w:r>
      <w:proofErr w:type="gramEnd"/>
      <w:r w:rsidRPr="006A6B52">
        <w:t xml:space="preserve"> (А1, А2) для изучающего чтения и накопления словаря; б) тексты В1, В2 (В1, В2, В3) для чтения с общим охватом содержания прочитанного и развития навыков устной / письменной речи.</w:t>
      </w:r>
    </w:p>
    <w:p w:rsidR="005308E5" w:rsidRPr="006A6B52" w:rsidRDefault="005308E5" w:rsidP="005308E5">
      <w:pPr>
        <w:pStyle w:val="osnt"/>
        <w:rPr>
          <w:sz w:val="18"/>
        </w:rPr>
      </w:pPr>
      <w:r w:rsidRPr="006A6B52">
        <w:t>Раздел урока по чтению, переводу, аннотированию и реферир</w:t>
      </w:r>
      <w:r w:rsidRPr="006A6B52">
        <w:t>о</w:t>
      </w:r>
      <w:r w:rsidRPr="006A6B52">
        <w:t>ванию направлен на выработку у студентов навыков учебного чтения и понимания профессионально ориентированных текстов  с использованием / без испол</w:t>
      </w:r>
      <w:r w:rsidRPr="006A6B52">
        <w:t>ь</w:t>
      </w:r>
      <w:r w:rsidRPr="006A6B52">
        <w:t>зования словаря. Он способствует формированию умений читать оригинальные тексты с целью получения необходимой информ</w:t>
      </w:r>
      <w:r w:rsidRPr="006A6B52">
        <w:t>а</w:t>
      </w:r>
      <w:r w:rsidRPr="006A6B52">
        <w:t>ц</w:t>
      </w:r>
      <w:proofErr w:type="gramStart"/>
      <w:r w:rsidRPr="006A6B52">
        <w:t>ии и ее</w:t>
      </w:r>
      <w:proofErr w:type="gramEnd"/>
      <w:r w:rsidRPr="006A6B52">
        <w:t xml:space="preserve"> последующей интерпретации. Залогом эффективной работы с текстами</w:t>
      </w:r>
      <w:proofErr w:type="gramStart"/>
      <w:r w:rsidRPr="006A6B52">
        <w:t xml:space="preserve"> С</w:t>
      </w:r>
      <w:proofErr w:type="gramEnd"/>
      <w:r w:rsidRPr="006A6B52">
        <w:t xml:space="preserve"> (С1, С2) является тщательное, последовательное прохожд</w:t>
      </w:r>
      <w:r w:rsidRPr="006A6B52">
        <w:t>е</w:t>
      </w:r>
      <w:r w:rsidRPr="006A6B52">
        <w:t>ние лексики и грамматики каждого урока в том порядке, в котором они приводятся в учебном пособии.</w:t>
      </w:r>
    </w:p>
    <w:p w:rsidR="005308E5" w:rsidRPr="006A6B52" w:rsidRDefault="005308E5" w:rsidP="005308E5">
      <w:pPr>
        <w:pStyle w:val="osnt"/>
      </w:pPr>
      <w:r w:rsidRPr="006A6B52">
        <w:t xml:space="preserve">Обучающая функция контроля реализуется в заданиях раздела контроля знаний. </w:t>
      </w:r>
      <w:proofErr w:type="spellStart"/>
      <w:r w:rsidRPr="006A6B52">
        <w:t>Целеустановка</w:t>
      </w:r>
      <w:proofErr w:type="spellEnd"/>
      <w:r w:rsidRPr="006A6B52">
        <w:t xml:space="preserve"> теста – проверка и оценка усвоения наиболее сложных лексико-грамматических явлений урока. </w:t>
      </w:r>
    </w:p>
    <w:p w:rsidR="008F6CF5" w:rsidRDefault="005308E5" w:rsidP="005308E5">
      <w:pPr>
        <w:pStyle w:val="osnt"/>
      </w:pPr>
      <w:r w:rsidRPr="006A6B52">
        <w:t>Одним из основных требований методических рекомендаций п</w:t>
      </w:r>
      <w:r w:rsidRPr="006A6B52">
        <w:t>о</w:t>
      </w:r>
      <w:r w:rsidRPr="006A6B52">
        <w:t>собия  выступает поэтапное выполнение всех предлагаемых упражнений, которые содействуют закреплению учебного материала и помогают успешно справиться с итоговыми тестовыми заданиями. Структура пос</w:t>
      </w:r>
      <w:r w:rsidRPr="006A6B52">
        <w:t>о</w:t>
      </w:r>
      <w:r w:rsidRPr="006A6B52">
        <w:t xml:space="preserve">бия призвана обеспечить формирование у студентов коммуникативной, языковой, социокультурной, </w:t>
      </w:r>
      <w:proofErr w:type="spellStart"/>
      <w:r w:rsidRPr="006A6B52">
        <w:t>лингвокультуроло</w:t>
      </w:r>
      <w:r w:rsidRPr="00161A1E">
        <w:t>-</w:t>
      </w:r>
      <w:r w:rsidRPr="006A6B52">
        <w:t>гической</w:t>
      </w:r>
      <w:proofErr w:type="spellEnd"/>
      <w:r w:rsidRPr="006A6B52">
        <w:t xml:space="preserve"> компетенций, выступающих важнейшими компонентами профессиональной комп</w:t>
      </w:r>
      <w:r w:rsidRPr="006A6B52">
        <w:t>е</w:t>
      </w:r>
      <w:r w:rsidRPr="006A6B52">
        <w:t>тентности специалистов любой технической отрасли.</w:t>
      </w:r>
      <w:bookmarkStart w:id="1" w:name="_GoBack"/>
      <w:bookmarkEnd w:id="1"/>
    </w:p>
    <w:sectPr w:rsidR="008F6CF5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uskovay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94F" w:rsidRPr="006A6B52" w:rsidRDefault="005308E5" w:rsidP="006A6B52">
    <w:pPr>
      <w:pStyle w:val="a3"/>
      <w:jc w:val="center"/>
      <w:rPr>
        <w:sz w:val="20"/>
        <w:szCs w:val="20"/>
        <w:lang w:val="ru-RU"/>
      </w:rPr>
    </w:pPr>
    <w:r w:rsidRPr="006A6B52">
      <w:rPr>
        <w:sz w:val="20"/>
        <w:szCs w:val="20"/>
      </w:rPr>
      <w:fldChar w:fldCharType="begin"/>
    </w:r>
    <w:r w:rsidRPr="006A6B52">
      <w:rPr>
        <w:sz w:val="20"/>
        <w:szCs w:val="20"/>
      </w:rPr>
      <w:instrText xml:space="preserve"> PAGE   \* MERGEFORMAT </w:instrText>
    </w:r>
    <w:r w:rsidRPr="006A6B52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6A6B52"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E5"/>
    <w:rsid w:val="005308E5"/>
    <w:rsid w:val="008F6CF5"/>
    <w:rsid w:val="00B1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5308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5308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snt">
    <w:name w:val="osn_t"/>
    <w:basedOn w:val="a5"/>
    <w:qFormat/>
    <w:rsid w:val="005308E5"/>
    <w:pPr>
      <w:ind w:firstLine="340"/>
      <w:jc w:val="both"/>
    </w:pPr>
    <w:rPr>
      <w:rFonts w:eastAsia="Calibri"/>
      <w:sz w:val="20"/>
      <w:szCs w:val="28"/>
      <w:lang w:eastAsia="en-US"/>
    </w:rPr>
  </w:style>
  <w:style w:type="paragraph" w:customStyle="1" w:styleId="1">
    <w:name w:val="1"/>
    <w:basedOn w:val="a5"/>
    <w:qFormat/>
    <w:rsid w:val="005308E5"/>
    <w:pPr>
      <w:spacing w:after="240"/>
      <w:jc w:val="center"/>
    </w:pPr>
    <w:rPr>
      <w:rFonts w:ascii="Bruskovaya" w:eastAsia="Calibri" w:hAnsi="Bruskovaya"/>
      <w:b/>
      <w:spacing w:val="20"/>
      <w:sz w:val="28"/>
      <w:szCs w:val="32"/>
      <w:lang w:eastAsia="en-US"/>
    </w:rPr>
  </w:style>
  <w:style w:type="paragraph" w:styleId="a5">
    <w:name w:val="No Spacing"/>
    <w:uiPriority w:val="1"/>
    <w:qFormat/>
    <w:rsid w:val="00530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5308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5308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snt">
    <w:name w:val="osn_t"/>
    <w:basedOn w:val="a5"/>
    <w:qFormat/>
    <w:rsid w:val="005308E5"/>
    <w:pPr>
      <w:ind w:firstLine="340"/>
      <w:jc w:val="both"/>
    </w:pPr>
    <w:rPr>
      <w:rFonts w:eastAsia="Calibri"/>
      <w:sz w:val="20"/>
      <w:szCs w:val="28"/>
      <w:lang w:eastAsia="en-US"/>
    </w:rPr>
  </w:style>
  <w:style w:type="paragraph" w:customStyle="1" w:styleId="1">
    <w:name w:val="1"/>
    <w:basedOn w:val="a5"/>
    <w:qFormat/>
    <w:rsid w:val="005308E5"/>
    <w:pPr>
      <w:spacing w:after="240"/>
      <w:jc w:val="center"/>
    </w:pPr>
    <w:rPr>
      <w:rFonts w:ascii="Bruskovaya" w:eastAsia="Calibri" w:hAnsi="Bruskovaya"/>
      <w:b/>
      <w:spacing w:val="20"/>
      <w:sz w:val="28"/>
      <w:szCs w:val="32"/>
      <w:lang w:eastAsia="en-US"/>
    </w:rPr>
  </w:style>
  <w:style w:type="paragraph" w:styleId="a5">
    <w:name w:val="No Spacing"/>
    <w:uiPriority w:val="1"/>
    <w:qFormat/>
    <w:rsid w:val="00530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2019-11-11T13:00:00Z</dcterms:created>
  <dcterms:modified xsi:type="dcterms:W3CDTF">2019-11-11T13:00:00Z</dcterms:modified>
</cp:coreProperties>
</file>